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2F8" w:rsidRPr="00154859" w:rsidRDefault="003122F8" w:rsidP="00634384">
      <w:pPr>
        <w:jc w:val="center"/>
        <w:rPr>
          <w:sz w:val="28"/>
          <w:szCs w:val="28"/>
        </w:rPr>
      </w:pPr>
      <w:r w:rsidRPr="00154859">
        <w:rPr>
          <w:sz w:val="28"/>
          <w:szCs w:val="28"/>
        </w:rPr>
        <w:t>О</w:t>
      </w:r>
      <w:r w:rsidR="00634384" w:rsidRPr="00154859">
        <w:rPr>
          <w:sz w:val="28"/>
          <w:szCs w:val="28"/>
        </w:rPr>
        <w:t>писани</w:t>
      </w:r>
      <w:r w:rsidRPr="00154859">
        <w:rPr>
          <w:sz w:val="28"/>
          <w:szCs w:val="28"/>
        </w:rPr>
        <w:t>е</w:t>
      </w:r>
      <w:r w:rsidR="00485445">
        <w:rPr>
          <w:sz w:val="28"/>
          <w:szCs w:val="28"/>
        </w:rPr>
        <w:t xml:space="preserve"> </w:t>
      </w:r>
      <w:r w:rsidRPr="00154859">
        <w:rPr>
          <w:sz w:val="28"/>
          <w:szCs w:val="28"/>
        </w:rPr>
        <w:t xml:space="preserve">педагогической </w:t>
      </w:r>
      <w:r w:rsidR="00634384" w:rsidRPr="00154859">
        <w:rPr>
          <w:sz w:val="28"/>
          <w:szCs w:val="28"/>
        </w:rPr>
        <w:t>практик</w:t>
      </w:r>
      <w:r w:rsidRPr="00154859">
        <w:rPr>
          <w:sz w:val="28"/>
          <w:szCs w:val="28"/>
        </w:rPr>
        <w:t>и</w:t>
      </w:r>
    </w:p>
    <w:p w:rsidR="00485445" w:rsidRDefault="00485445" w:rsidP="006343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учителя информатики, математики, технологии, </w:t>
      </w:r>
      <w:r w:rsidR="005426C6" w:rsidRPr="00154859">
        <w:rPr>
          <w:sz w:val="28"/>
          <w:szCs w:val="28"/>
        </w:rPr>
        <w:t>педагога дополнительного образования</w:t>
      </w:r>
      <w:r w:rsidR="003122F8" w:rsidRPr="00154859">
        <w:rPr>
          <w:sz w:val="28"/>
          <w:szCs w:val="28"/>
        </w:rPr>
        <w:t xml:space="preserve"> МБОУ СОШ № 9 </w:t>
      </w:r>
    </w:p>
    <w:p w:rsidR="00690E80" w:rsidRDefault="003122F8" w:rsidP="00634384">
      <w:pPr>
        <w:jc w:val="center"/>
        <w:rPr>
          <w:sz w:val="28"/>
          <w:szCs w:val="28"/>
        </w:rPr>
      </w:pPr>
      <w:bookmarkStart w:id="0" w:name="_GoBack"/>
      <w:bookmarkEnd w:id="0"/>
      <w:r w:rsidRPr="00154859">
        <w:rPr>
          <w:sz w:val="28"/>
          <w:szCs w:val="28"/>
        </w:rPr>
        <w:t>Долгополовой Алены Александровны</w:t>
      </w:r>
    </w:p>
    <w:p w:rsidR="00690E80" w:rsidRPr="00690E80" w:rsidRDefault="00690E80" w:rsidP="00634384">
      <w:pPr>
        <w:jc w:val="center"/>
        <w:rPr>
          <w:i/>
          <w:shd w:val="clear" w:color="auto" w:fill="FFFFFF"/>
        </w:rPr>
      </w:pPr>
      <w:proofErr w:type="gramStart"/>
      <w:r w:rsidRPr="00690E80">
        <w:rPr>
          <w:i/>
        </w:rPr>
        <w:t>(</w:t>
      </w:r>
      <w:r>
        <w:rPr>
          <w:i/>
        </w:rPr>
        <w:t xml:space="preserve">данная </w:t>
      </w:r>
      <w:r w:rsidRPr="00690E80">
        <w:rPr>
          <w:i/>
        </w:rPr>
        <w:t xml:space="preserve">практика реализуется в рамках </w:t>
      </w:r>
      <w:r w:rsidRPr="00690E80">
        <w:rPr>
          <w:i/>
          <w:shd w:val="clear" w:color="auto" w:fill="FFFFFF"/>
        </w:rPr>
        <w:t>образовательного </w:t>
      </w:r>
      <w:r w:rsidRPr="00690E80">
        <w:rPr>
          <w:bCs/>
          <w:i/>
          <w:shd w:val="clear" w:color="auto" w:fill="FFFFFF"/>
        </w:rPr>
        <w:t>проекта</w:t>
      </w:r>
      <w:r w:rsidRPr="00690E80">
        <w:rPr>
          <w:i/>
          <w:shd w:val="clear" w:color="auto" w:fill="FFFFFF"/>
        </w:rPr>
        <w:t xml:space="preserve"> «</w:t>
      </w:r>
      <w:r w:rsidRPr="00690E80">
        <w:rPr>
          <w:b/>
          <w:bCs/>
          <w:i/>
          <w:shd w:val="clear" w:color="auto" w:fill="FFFFFF"/>
        </w:rPr>
        <w:t>Преемственность</w:t>
      </w:r>
      <w:r w:rsidRPr="00690E80">
        <w:rPr>
          <w:i/>
          <w:shd w:val="clear" w:color="auto" w:fill="FFFFFF"/>
        </w:rPr>
        <w:t>: </w:t>
      </w:r>
      <w:r w:rsidRPr="00690E80">
        <w:rPr>
          <w:b/>
          <w:bCs/>
          <w:i/>
          <w:shd w:val="clear" w:color="auto" w:fill="FFFFFF"/>
        </w:rPr>
        <w:t>детский</w:t>
      </w:r>
      <w:r w:rsidRPr="00690E80">
        <w:rPr>
          <w:i/>
          <w:shd w:val="clear" w:color="auto" w:fill="FFFFFF"/>
        </w:rPr>
        <w:t> </w:t>
      </w:r>
      <w:r w:rsidRPr="00690E80">
        <w:rPr>
          <w:b/>
          <w:bCs/>
          <w:i/>
          <w:shd w:val="clear" w:color="auto" w:fill="FFFFFF"/>
        </w:rPr>
        <w:t>сад</w:t>
      </w:r>
      <w:r w:rsidRPr="00690E80">
        <w:rPr>
          <w:i/>
          <w:shd w:val="clear" w:color="auto" w:fill="FFFFFF"/>
        </w:rPr>
        <w:t xml:space="preserve"> – </w:t>
      </w:r>
      <w:r w:rsidRPr="00690E80">
        <w:rPr>
          <w:b/>
          <w:bCs/>
          <w:i/>
          <w:shd w:val="clear" w:color="auto" w:fill="FFFFFF"/>
        </w:rPr>
        <w:t>школа</w:t>
      </w:r>
      <w:r w:rsidRPr="00690E80">
        <w:rPr>
          <w:i/>
          <w:shd w:val="clear" w:color="auto" w:fill="FFFFFF"/>
        </w:rPr>
        <w:t>» с воспитанниками д/с №15</w:t>
      </w:r>
      <w:proofErr w:type="gramEnd"/>
    </w:p>
    <w:p w:rsidR="003122F8" w:rsidRPr="00690E80" w:rsidRDefault="00690E80" w:rsidP="00634384">
      <w:pPr>
        <w:jc w:val="center"/>
        <w:rPr>
          <w:sz w:val="28"/>
          <w:szCs w:val="28"/>
        </w:rPr>
      </w:pPr>
      <w:r w:rsidRPr="00690E80">
        <w:rPr>
          <w:i/>
          <w:shd w:val="clear" w:color="auto" w:fill="FFFFFF"/>
        </w:rPr>
        <w:t xml:space="preserve"> на базе </w:t>
      </w:r>
      <w:r w:rsidRPr="00690E80">
        <w:rPr>
          <w:i/>
        </w:rPr>
        <w:t>Центра образования цифрового и гуманитарного профилей «Точка роста» МБОУ СОШ №9</w:t>
      </w:r>
      <w:r w:rsidRPr="00690E80">
        <w:rPr>
          <w:i/>
          <w:shd w:val="clear" w:color="auto" w:fill="FFFFFF"/>
        </w:rPr>
        <w:t>).</w:t>
      </w:r>
    </w:p>
    <w:p w:rsidR="00634384" w:rsidRPr="00154859" w:rsidRDefault="003122F8" w:rsidP="00634384">
      <w:pPr>
        <w:jc w:val="center"/>
        <w:rPr>
          <w:sz w:val="28"/>
          <w:szCs w:val="28"/>
        </w:rPr>
      </w:pPr>
      <w:r w:rsidRPr="00154859">
        <w:rPr>
          <w:sz w:val="28"/>
          <w:szCs w:val="28"/>
        </w:rPr>
        <w:t>(</w:t>
      </w:r>
      <w:r w:rsidR="00634384" w:rsidRPr="00154859">
        <w:rPr>
          <w:sz w:val="28"/>
          <w:szCs w:val="28"/>
        </w:rPr>
        <w:t>202</w:t>
      </w:r>
      <w:r w:rsidR="00FB048E" w:rsidRPr="00154859">
        <w:rPr>
          <w:sz w:val="28"/>
          <w:szCs w:val="28"/>
        </w:rPr>
        <w:t>3-2024</w:t>
      </w:r>
      <w:r w:rsidR="00634384" w:rsidRPr="00154859">
        <w:rPr>
          <w:sz w:val="28"/>
          <w:szCs w:val="28"/>
        </w:rPr>
        <w:t xml:space="preserve"> учебн</w:t>
      </w:r>
      <w:r w:rsidRPr="00154859">
        <w:rPr>
          <w:sz w:val="28"/>
          <w:szCs w:val="28"/>
        </w:rPr>
        <w:t>ый</w:t>
      </w:r>
      <w:r w:rsidR="00634384" w:rsidRPr="00154859">
        <w:rPr>
          <w:sz w:val="28"/>
          <w:szCs w:val="28"/>
        </w:rPr>
        <w:t xml:space="preserve"> год</w:t>
      </w:r>
      <w:r w:rsidRPr="00154859">
        <w:rPr>
          <w:sz w:val="28"/>
          <w:szCs w:val="28"/>
        </w:rPr>
        <w:t>)</w:t>
      </w:r>
    </w:p>
    <w:p w:rsidR="00634384" w:rsidRPr="00154859" w:rsidRDefault="00634384" w:rsidP="00634384">
      <w:pPr>
        <w:jc w:val="center"/>
        <w:rPr>
          <w:sz w:val="28"/>
          <w:szCs w:val="28"/>
        </w:rPr>
      </w:pPr>
    </w:p>
    <w:p w:rsidR="00634384" w:rsidRPr="00154859" w:rsidRDefault="00634384" w:rsidP="00634384">
      <w:pPr>
        <w:ind w:left="426"/>
        <w:rPr>
          <w:b/>
          <w:sz w:val="28"/>
          <w:szCs w:val="28"/>
        </w:rPr>
      </w:pPr>
      <w:r w:rsidRPr="00154859">
        <w:rPr>
          <w:b/>
          <w:sz w:val="28"/>
          <w:szCs w:val="28"/>
        </w:rPr>
        <w:t>* – пункт, обязательный для заполнения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8"/>
        <w:gridCol w:w="5251"/>
        <w:gridCol w:w="9471"/>
      </w:tblGrid>
      <w:tr w:rsidR="00634384" w:rsidRPr="00154859" w:rsidTr="00E52A74">
        <w:tc>
          <w:tcPr>
            <w:tcW w:w="11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384" w:rsidRPr="00154859" w:rsidRDefault="00634384" w:rsidP="004C4D39">
            <w:pPr>
              <w:spacing w:line="0" w:lineRule="atLeast"/>
              <w:ind w:left="142"/>
              <w:jc w:val="both"/>
              <w:rPr>
                <w:sz w:val="28"/>
                <w:szCs w:val="28"/>
                <w:lang w:val="en-US"/>
              </w:rPr>
            </w:pPr>
            <w:r w:rsidRPr="0015485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2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384" w:rsidRPr="00154859" w:rsidRDefault="00634384" w:rsidP="004C4D39">
            <w:pPr>
              <w:spacing w:line="0" w:lineRule="atLeast"/>
              <w:ind w:left="142"/>
              <w:jc w:val="both"/>
              <w:rPr>
                <w:sz w:val="28"/>
                <w:szCs w:val="28"/>
              </w:rPr>
            </w:pPr>
            <w:r w:rsidRPr="00154859">
              <w:rPr>
                <w:sz w:val="28"/>
                <w:szCs w:val="28"/>
              </w:rPr>
              <w:t>*Полное наименование образовательной организации (согласно Устав</w:t>
            </w:r>
            <w:r w:rsidR="00FB048E" w:rsidRPr="00154859">
              <w:rPr>
                <w:sz w:val="28"/>
                <w:szCs w:val="28"/>
              </w:rPr>
              <w:t>у</w:t>
            </w:r>
            <w:r w:rsidRPr="00154859">
              <w:rPr>
                <w:sz w:val="28"/>
                <w:szCs w:val="28"/>
              </w:rPr>
              <w:t>)</w:t>
            </w:r>
          </w:p>
          <w:p w:rsidR="00DA228A" w:rsidRPr="00154859" w:rsidRDefault="00DA228A" w:rsidP="004C4D39">
            <w:pPr>
              <w:spacing w:line="0" w:lineRule="atLeast"/>
              <w:ind w:left="142"/>
              <w:jc w:val="both"/>
              <w:rPr>
                <w:sz w:val="28"/>
                <w:szCs w:val="28"/>
              </w:rPr>
            </w:pPr>
          </w:p>
          <w:p w:rsidR="00DA228A" w:rsidRPr="00154859" w:rsidRDefault="00DA228A" w:rsidP="004C4D39">
            <w:pPr>
              <w:spacing w:line="0" w:lineRule="atLeast"/>
              <w:ind w:left="142"/>
              <w:jc w:val="both"/>
              <w:rPr>
                <w:sz w:val="28"/>
                <w:szCs w:val="28"/>
              </w:rPr>
            </w:pPr>
          </w:p>
          <w:p w:rsidR="00FB048E" w:rsidRPr="00154859" w:rsidRDefault="00FB048E" w:rsidP="004C4D39">
            <w:pPr>
              <w:spacing w:line="0" w:lineRule="atLeast"/>
              <w:ind w:left="142"/>
              <w:jc w:val="both"/>
              <w:rPr>
                <w:sz w:val="28"/>
                <w:szCs w:val="28"/>
              </w:rPr>
            </w:pPr>
            <w:r w:rsidRPr="00154859">
              <w:rPr>
                <w:sz w:val="28"/>
                <w:szCs w:val="28"/>
              </w:rPr>
              <w:t>*Краткое наименование образовательной организации (согласно Уставу)</w:t>
            </w:r>
          </w:p>
          <w:p w:rsidR="00FB048E" w:rsidRPr="00154859" w:rsidRDefault="00FB048E" w:rsidP="004C4D39">
            <w:pPr>
              <w:spacing w:line="0" w:lineRule="atLeast"/>
              <w:ind w:left="142"/>
              <w:jc w:val="both"/>
              <w:rPr>
                <w:sz w:val="28"/>
                <w:szCs w:val="28"/>
              </w:rPr>
            </w:pPr>
            <w:r w:rsidRPr="00154859">
              <w:rPr>
                <w:sz w:val="28"/>
                <w:szCs w:val="28"/>
              </w:rPr>
              <w:t>*Почтовый адрес (для позиционирования на карте):</w:t>
            </w:r>
          </w:p>
          <w:p w:rsidR="00FB048E" w:rsidRPr="00154859" w:rsidRDefault="00FB048E" w:rsidP="004C4D39">
            <w:pPr>
              <w:spacing w:line="0" w:lineRule="atLeast"/>
              <w:ind w:left="142"/>
              <w:jc w:val="both"/>
              <w:rPr>
                <w:sz w:val="28"/>
                <w:szCs w:val="28"/>
              </w:rPr>
            </w:pPr>
            <w:r w:rsidRPr="00154859">
              <w:rPr>
                <w:sz w:val="28"/>
                <w:szCs w:val="28"/>
              </w:rPr>
              <w:t>-</w:t>
            </w:r>
            <w:r w:rsidR="002A40D2" w:rsidRPr="00154859">
              <w:rPr>
                <w:sz w:val="28"/>
                <w:szCs w:val="28"/>
              </w:rPr>
              <w:t>почтовый индекс;</w:t>
            </w:r>
          </w:p>
          <w:p w:rsidR="002A40D2" w:rsidRPr="00154859" w:rsidRDefault="002A40D2" w:rsidP="004C4D39">
            <w:pPr>
              <w:spacing w:line="0" w:lineRule="atLeast"/>
              <w:ind w:left="142"/>
              <w:jc w:val="both"/>
              <w:rPr>
                <w:sz w:val="28"/>
                <w:szCs w:val="28"/>
              </w:rPr>
            </w:pPr>
            <w:r w:rsidRPr="00154859">
              <w:rPr>
                <w:sz w:val="28"/>
                <w:szCs w:val="28"/>
              </w:rPr>
              <w:t>-населенный пункт;</w:t>
            </w:r>
          </w:p>
          <w:p w:rsidR="002A40D2" w:rsidRPr="00154859" w:rsidRDefault="002A40D2" w:rsidP="004C4D39">
            <w:pPr>
              <w:spacing w:line="0" w:lineRule="atLeast"/>
              <w:ind w:left="142"/>
              <w:jc w:val="both"/>
              <w:rPr>
                <w:sz w:val="28"/>
                <w:szCs w:val="28"/>
              </w:rPr>
            </w:pPr>
            <w:r w:rsidRPr="00154859">
              <w:rPr>
                <w:sz w:val="28"/>
                <w:szCs w:val="28"/>
              </w:rPr>
              <w:t>-улица (без указания ул., просп., пер. и т.п.);</w:t>
            </w:r>
          </w:p>
          <w:p w:rsidR="002A40D2" w:rsidRPr="00154859" w:rsidRDefault="002A40D2" w:rsidP="004C4D39">
            <w:pPr>
              <w:spacing w:line="0" w:lineRule="atLeast"/>
              <w:ind w:left="142"/>
              <w:jc w:val="both"/>
              <w:rPr>
                <w:sz w:val="28"/>
                <w:szCs w:val="28"/>
              </w:rPr>
            </w:pPr>
            <w:r w:rsidRPr="00154859">
              <w:rPr>
                <w:sz w:val="28"/>
                <w:szCs w:val="28"/>
              </w:rPr>
              <w:t>-№ дома;</w:t>
            </w:r>
          </w:p>
          <w:p w:rsidR="002A40D2" w:rsidRPr="00154859" w:rsidRDefault="002A40D2" w:rsidP="004C4D39">
            <w:pPr>
              <w:spacing w:line="0" w:lineRule="atLeast"/>
              <w:ind w:left="142"/>
              <w:jc w:val="both"/>
              <w:rPr>
                <w:sz w:val="28"/>
                <w:szCs w:val="28"/>
              </w:rPr>
            </w:pPr>
            <w:r w:rsidRPr="00154859">
              <w:rPr>
                <w:sz w:val="28"/>
                <w:szCs w:val="28"/>
              </w:rPr>
              <w:t>-строение/корпус.</w:t>
            </w:r>
          </w:p>
        </w:tc>
        <w:tc>
          <w:tcPr>
            <w:tcW w:w="9471" w:type="dxa"/>
            <w:shd w:val="clear" w:color="auto" w:fill="FFFFFF"/>
          </w:tcPr>
          <w:p w:rsidR="00634384" w:rsidRPr="00154859" w:rsidRDefault="00DA228A" w:rsidP="004C4D39">
            <w:pPr>
              <w:spacing w:line="0" w:lineRule="atLeast"/>
              <w:ind w:left="142"/>
              <w:jc w:val="both"/>
              <w:rPr>
                <w:sz w:val="28"/>
                <w:szCs w:val="28"/>
              </w:rPr>
            </w:pPr>
            <w:r w:rsidRPr="00154859">
              <w:rPr>
                <w:sz w:val="28"/>
                <w:szCs w:val="28"/>
              </w:rPr>
              <w:t>Муниципальное бюджетное образовательное учреждение средняя общеобразовательная школа №9</w:t>
            </w:r>
          </w:p>
          <w:p w:rsidR="005426C6" w:rsidRPr="00154859" w:rsidRDefault="005426C6" w:rsidP="004C4D39">
            <w:pPr>
              <w:spacing w:line="0" w:lineRule="atLeast"/>
              <w:ind w:left="142"/>
              <w:jc w:val="both"/>
              <w:rPr>
                <w:sz w:val="28"/>
                <w:szCs w:val="28"/>
              </w:rPr>
            </w:pPr>
          </w:p>
          <w:p w:rsidR="005426C6" w:rsidRPr="00154859" w:rsidRDefault="005426C6" w:rsidP="004C4D39">
            <w:pPr>
              <w:spacing w:line="0" w:lineRule="atLeast"/>
              <w:ind w:left="142"/>
              <w:jc w:val="both"/>
              <w:rPr>
                <w:sz w:val="28"/>
                <w:szCs w:val="28"/>
              </w:rPr>
            </w:pPr>
          </w:p>
          <w:p w:rsidR="00DA228A" w:rsidRPr="00154859" w:rsidRDefault="00DA228A" w:rsidP="004C4D39">
            <w:pPr>
              <w:spacing w:line="0" w:lineRule="atLeast"/>
              <w:ind w:left="142"/>
              <w:jc w:val="both"/>
              <w:rPr>
                <w:sz w:val="28"/>
                <w:szCs w:val="28"/>
              </w:rPr>
            </w:pPr>
            <w:r w:rsidRPr="00154859">
              <w:rPr>
                <w:sz w:val="28"/>
                <w:szCs w:val="28"/>
              </w:rPr>
              <w:t>МБОУ СОШ №9</w:t>
            </w:r>
          </w:p>
          <w:p w:rsidR="00EF2CE5" w:rsidRPr="00154859" w:rsidRDefault="00EF2CE5" w:rsidP="004C4D39">
            <w:pPr>
              <w:spacing w:line="0" w:lineRule="atLeast"/>
              <w:ind w:left="142"/>
              <w:jc w:val="both"/>
              <w:rPr>
                <w:sz w:val="28"/>
                <w:szCs w:val="28"/>
              </w:rPr>
            </w:pPr>
          </w:p>
          <w:p w:rsidR="005426C6" w:rsidRPr="00154859" w:rsidRDefault="005426C6" w:rsidP="004C4D39">
            <w:pPr>
              <w:spacing w:line="0" w:lineRule="atLeast"/>
              <w:ind w:left="142"/>
              <w:jc w:val="both"/>
              <w:rPr>
                <w:sz w:val="28"/>
                <w:szCs w:val="28"/>
              </w:rPr>
            </w:pPr>
          </w:p>
          <w:p w:rsidR="005426C6" w:rsidRPr="00154859" w:rsidRDefault="005426C6" w:rsidP="004C4D39">
            <w:pPr>
              <w:spacing w:line="0" w:lineRule="atLeast"/>
              <w:ind w:left="142"/>
              <w:jc w:val="both"/>
              <w:rPr>
                <w:sz w:val="28"/>
                <w:szCs w:val="28"/>
              </w:rPr>
            </w:pPr>
          </w:p>
          <w:p w:rsidR="005426C6" w:rsidRPr="00154859" w:rsidRDefault="005426C6" w:rsidP="004C4D39">
            <w:pPr>
              <w:spacing w:line="0" w:lineRule="atLeast"/>
              <w:ind w:left="142"/>
              <w:jc w:val="both"/>
              <w:rPr>
                <w:sz w:val="28"/>
                <w:szCs w:val="28"/>
              </w:rPr>
            </w:pPr>
          </w:p>
          <w:p w:rsidR="00EF2CE5" w:rsidRPr="00154859" w:rsidRDefault="00EF2CE5" w:rsidP="004C4D39">
            <w:pPr>
              <w:spacing w:line="0" w:lineRule="atLeast"/>
              <w:ind w:left="142"/>
              <w:jc w:val="both"/>
              <w:rPr>
                <w:sz w:val="28"/>
                <w:szCs w:val="28"/>
              </w:rPr>
            </w:pPr>
            <w:r w:rsidRPr="00154859">
              <w:rPr>
                <w:sz w:val="28"/>
                <w:szCs w:val="28"/>
              </w:rPr>
              <w:t>663091</w:t>
            </w:r>
            <w:r w:rsidR="009E1B60" w:rsidRPr="00154859">
              <w:rPr>
                <w:sz w:val="28"/>
                <w:szCs w:val="28"/>
              </w:rPr>
              <w:t>,</w:t>
            </w:r>
          </w:p>
          <w:p w:rsidR="00EF2CE5" w:rsidRPr="00154859" w:rsidRDefault="00EF2CE5" w:rsidP="004C4D39">
            <w:pPr>
              <w:spacing w:line="0" w:lineRule="atLeast"/>
              <w:ind w:left="142"/>
              <w:jc w:val="both"/>
              <w:rPr>
                <w:sz w:val="28"/>
                <w:szCs w:val="28"/>
              </w:rPr>
            </w:pPr>
            <w:r w:rsidRPr="00154859">
              <w:rPr>
                <w:sz w:val="28"/>
                <w:szCs w:val="28"/>
              </w:rPr>
              <w:t>г. Дивногорск</w:t>
            </w:r>
            <w:r w:rsidR="009E1B60" w:rsidRPr="00154859">
              <w:rPr>
                <w:sz w:val="28"/>
                <w:szCs w:val="28"/>
              </w:rPr>
              <w:t>,</w:t>
            </w:r>
          </w:p>
          <w:p w:rsidR="00EF2CE5" w:rsidRPr="00154859" w:rsidRDefault="00EF2CE5" w:rsidP="004C4D39">
            <w:pPr>
              <w:spacing w:line="0" w:lineRule="atLeast"/>
              <w:ind w:left="142"/>
              <w:jc w:val="both"/>
              <w:rPr>
                <w:sz w:val="28"/>
                <w:szCs w:val="28"/>
              </w:rPr>
            </w:pPr>
            <w:r w:rsidRPr="00154859">
              <w:rPr>
                <w:sz w:val="28"/>
                <w:szCs w:val="28"/>
              </w:rPr>
              <w:t>Чкалова</w:t>
            </w:r>
            <w:r w:rsidR="009E1B60" w:rsidRPr="00154859">
              <w:rPr>
                <w:sz w:val="28"/>
                <w:szCs w:val="28"/>
              </w:rPr>
              <w:t>,</w:t>
            </w:r>
          </w:p>
          <w:p w:rsidR="005426C6" w:rsidRPr="00154859" w:rsidRDefault="005426C6" w:rsidP="004C4D39">
            <w:pPr>
              <w:spacing w:line="0" w:lineRule="atLeast"/>
              <w:ind w:left="142"/>
              <w:jc w:val="both"/>
              <w:rPr>
                <w:sz w:val="28"/>
                <w:szCs w:val="28"/>
              </w:rPr>
            </w:pPr>
          </w:p>
          <w:p w:rsidR="00EF2CE5" w:rsidRPr="00154859" w:rsidRDefault="009E1B60" w:rsidP="004C4D39">
            <w:pPr>
              <w:spacing w:line="0" w:lineRule="atLeast"/>
              <w:ind w:left="142"/>
              <w:jc w:val="both"/>
              <w:rPr>
                <w:sz w:val="28"/>
                <w:szCs w:val="28"/>
              </w:rPr>
            </w:pPr>
            <w:r w:rsidRPr="00154859">
              <w:rPr>
                <w:sz w:val="28"/>
                <w:szCs w:val="28"/>
              </w:rPr>
              <w:t>д. 169</w:t>
            </w:r>
          </w:p>
        </w:tc>
      </w:tr>
      <w:tr w:rsidR="00634384" w:rsidRPr="00154859" w:rsidTr="00E52A74">
        <w:tc>
          <w:tcPr>
            <w:tcW w:w="11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384" w:rsidRPr="00154859" w:rsidRDefault="00634384" w:rsidP="004C4D39">
            <w:pPr>
              <w:spacing w:line="0" w:lineRule="atLeast"/>
              <w:ind w:left="142"/>
              <w:jc w:val="both"/>
              <w:rPr>
                <w:b/>
                <w:bCs/>
                <w:sz w:val="28"/>
                <w:szCs w:val="28"/>
              </w:rPr>
            </w:pPr>
            <w:r w:rsidRPr="00154859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2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384" w:rsidRPr="00154859" w:rsidRDefault="00634384" w:rsidP="004C4D39">
            <w:pPr>
              <w:spacing w:line="0" w:lineRule="atLeast"/>
              <w:ind w:left="142"/>
              <w:jc w:val="both"/>
              <w:rPr>
                <w:sz w:val="28"/>
                <w:szCs w:val="28"/>
              </w:rPr>
            </w:pPr>
            <w:r w:rsidRPr="00154859">
              <w:rPr>
                <w:sz w:val="28"/>
                <w:szCs w:val="28"/>
              </w:rPr>
              <w:t>*Ссылка на материалы практики, размещенные на сайте организации</w:t>
            </w:r>
          </w:p>
        </w:tc>
        <w:tc>
          <w:tcPr>
            <w:tcW w:w="9471" w:type="dxa"/>
            <w:shd w:val="clear" w:color="auto" w:fill="FFFFFF"/>
          </w:tcPr>
          <w:p w:rsidR="00634384" w:rsidRPr="00CF1C41" w:rsidRDefault="00485445" w:rsidP="004C4D39">
            <w:pPr>
              <w:spacing w:line="0" w:lineRule="atLeast"/>
              <w:ind w:left="142"/>
              <w:jc w:val="both"/>
              <w:rPr>
                <w:color w:val="FF0000"/>
                <w:sz w:val="28"/>
                <w:szCs w:val="28"/>
              </w:rPr>
            </w:pPr>
            <w:hyperlink r:id="rId7" w:tgtFrame="_blank" w:history="1">
              <w:r w:rsidR="00E973B5">
                <w:rPr>
                  <w:rStyle w:val="a3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</w:rPr>
                <w:t>https://sh9-divnogorsk-r04.gosweb.gosuslugi.ru/tochka-rosta/metodicheskoy-kopilka/metodicheskoy-kopilka_69.html</w:t>
              </w:r>
            </w:hyperlink>
          </w:p>
        </w:tc>
      </w:tr>
      <w:tr w:rsidR="00634384" w:rsidRPr="00154859" w:rsidTr="00E52A74">
        <w:tc>
          <w:tcPr>
            <w:tcW w:w="11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384" w:rsidRPr="00154859" w:rsidRDefault="00634384" w:rsidP="004C4D39">
            <w:pPr>
              <w:spacing w:line="0" w:lineRule="atLeast"/>
              <w:ind w:left="142"/>
              <w:jc w:val="both"/>
              <w:rPr>
                <w:b/>
                <w:bCs/>
                <w:sz w:val="28"/>
                <w:szCs w:val="28"/>
              </w:rPr>
            </w:pPr>
            <w:r w:rsidRPr="00154859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2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384" w:rsidRPr="00154859" w:rsidRDefault="00634384" w:rsidP="004C4D39">
            <w:pPr>
              <w:spacing w:line="0" w:lineRule="atLeast"/>
              <w:ind w:left="142"/>
              <w:jc w:val="both"/>
              <w:rPr>
                <w:sz w:val="28"/>
                <w:szCs w:val="28"/>
              </w:rPr>
            </w:pPr>
            <w:r w:rsidRPr="00154859">
              <w:rPr>
                <w:sz w:val="28"/>
                <w:szCs w:val="28"/>
              </w:rPr>
              <w:t>*Ф.И.О., должность ли</w:t>
            </w:r>
            <w:proofErr w:type="gramStart"/>
            <w:r w:rsidRPr="00154859">
              <w:rPr>
                <w:sz w:val="28"/>
                <w:szCs w:val="28"/>
              </w:rPr>
              <w:t>ц(</w:t>
            </w:r>
            <w:proofErr w:type="gramEnd"/>
            <w:r w:rsidRPr="00154859">
              <w:rPr>
                <w:sz w:val="28"/>
                <w:szCs w:val="28"/>
              </w:rPr>
              <w:t>-а), курирующих(-его) образовательную практику (заместитель руководителя, руководитель)</w:t>
            </w:r>
          </w:p>
        </w:tc>
        <w:tc>
          <w:tcPr>
            <w:tcW w:w="9471" w:type="dxa"/>
            <w:shd w:val="clear" w:color="auto" w:fill="FFFFFF"/>
          </w:tcPr>
          <w:p w:rsidR="00634384" w:rsidRPr="00154859" w:rsidRDefault="007D27E8" w:rsidP="004C4D39">
            <w:pPr>
              <w:spacing w:line="0" w:lineRule="atLeast"/>
              <w:ind w:left="142"/>
              <w:jc w:val="both"/>
              <w:rPr>
                <w:sz w:val="28"/>
                <w:szCs w:val="28"/>
              </w:rPr>
            </w:pPr>
            <w:r w:rsidRPr="00154859">
              <w:rPr>
                <w:sz w:val="28"/>
                <w:szCs w:val="28"/>
              </w:rPr>
              <w:t>Кудряшова Юлия Александровна</w:t>
            </w:r>
            <w:r w:rsidR="009E1B60" w:rsidRPr="00154859">
              <w:rPr>
                <w:sz w:val="28"/>
                <w:szCs w:val="28"/>
              </w:rPr>
              <w:t>, директор МБОУ СОШ № 9</w:t>
            </w:r>
          </w:p>
        </w:tc>
      </w:tr>
      <w:tr w:rsidR="00634384" w:rsidRPr="00154859" w:rsidTr="00E52A74">
        <w:tc>
          <w:tcPr>
            <w:tcW w:w="11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384" w:rsidRPr="00154859" w:rsidRDefault="00634384" w:rsidP="004C4D39">
            <w:pPr>
              <w:spacing w:line="0" w:lineRule="atLeast"/>
              <w:ind w:left="142"/>
              <w:jc w:val="both"/>
              <w:rPr>
                <w:b/>
                <w:bCs/>
                <w:sz w:val="28"/>
                <w:szCs w:val="28"/>
              </w:rPr>
            </w:pPr>
            <w:r w:rsidRPr="00154859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72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384" w:rsidRPr="00154859" w:rsidRDefault="00634384" w:rsidP="004C4D39">
            <w:pPr>
              <w:spacing w:line="0" w:lineRule="atLeast"/>
              <w:ind w:left="142"/>
              <w:jc w:val="both"/>
              <w:rPr>
                <w:sz w:val="28"/>
                <w:szCs w:val="28"/>
              </w:rPr>
            </w:pPr>
            <w:r w:rsidRPr="00154859">
              <w:rPr>
                <w:sz w:val="28"/>
                <w:szCs w:val="28"/>
              </w:rPr>
              <w:t>*Контактные данные ли</w:t>
            </w:r>
            <w:proofErr w:type="gramStart"/>
            <w:r w:rsidRPr="00154859">
              <w:rPr>
                <w:sz w:val="28"/>
                <w:szCs w:val="28"/>
              </w:rPr>
              <w:t>ц(</w:t>
            </w:r>
            <w:proofErr w:type="gramEnd"/>
            <w:r w:rsidRPr="00154859">
              <w:rPr>
                <w:sz w:val="28"/>
                <w:szCs w:val="28"/>
              </w:rPr>
              <w:t>-а), курирующих(-его) образовательную практику:</w:t>
            </w:r>
          </w:p>
        </w:tc>
      </w:tr>
      <w:tr w:rsidR="00634384" w:rsidRPr="00154859" w:rsidTr="00E52A74">
        <w:tc>
          <w:tcPr>
            <w:tcW w:w="11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384" w:rsidRPr="00154859" w:rsidRDefault="00634384" w:rsidP="004C4D39">
            <w:pPr>
              <w:spacing w:line="0" w:lineRule="atLeast"/>
              <w:ind w:left="142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384" w:rsidRPr="00154859" w:rsidRDefault="00634384" w:rsidP="004C4D39">
            <w:pPr>
              <w:spacing w:line="0" w:lineRule="atLeast"/>
              <w:ind w:left="142"/>
              <w:jc w:val="both"/>
              <w:rPr>
                <w:sz w:val="28"/>
                <w:szCs w:val="28"/>
              </w:rPr>
            </w:pPr>
            <w:r w:rsidRPr="00154859">
              <w:rPr>
                <w:sz w:val="28"/>
                <w:szCs w:val="28"/>
              </w:rPr>
              <w:t>_рабочий телефон с кодом</w:t>
            </w:r>
          </w:p>
        </w:tc>
        <w:tc>
          <w:tcPr>
            <w:tcW w:w="9471" w:type="dxa"/>
            <w:shd w:val="clear" w:color="auto" w:fill="FFFFFF"/>
          </w:tcPr>
          <w:p w:rsidR="00634384" w:rsidRPr="00154859" w:rsidRDefault="007D27E8" w:rsidP="004C4D39">
            <w:pPr>
              <w:spacing w:line="0" w:lineRule="atLeast"/>
              <w:ind w:left="142"/>
              <w:jc w:val="both"/>
              <w:rPr>
                <w:sz w:val="28"/>
                <w:szCs w:val="28"/>
              </w:rPr>
            </w:pPr>
            <w:r w:rsidRPr="00154859">
              <w:rPr>
                <w:sz w:val="28"/>
                <w:szCs w:val="28"/>
                <w:shd w:val="clear" w:color="auto" w:fill="F8F8FA"/>
              </w:rPr>
              <w:t>8 (39144) 3-45-19</w:t>
            </w:r>
          </w:p>
        </w:tc>
      </w:tr>
      <w:tr w:rsidR="00634384" w:rsidRPr="00154859" w:rsidTr="00E52A74">
        <w:tc>
          <w:tcPr>
            <w:tcW w:w="11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384" w:rsidRPr="00154859" w:rsidRDefault="00634384" w:rsidP="004C4D39">
            <w:pPr>
              <w:spacing w:line="0" w:lineRule="atLeast"/>
              <w:ind w:left="142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384" w:rsidRPr="00154859" w:rsidRDefault="00634384" w:rsidP="004C4D39">
            <w:pPr>
              <w:spacing w:line="0" w:lineRule="atLeast"/>
              <w:ind w:left="142"/>
              <w:jc w:val="both"/>
              <w:rPr>
                <w:sz w:val="28"/>
                <w:szCs w:val="28"/>
              </w:rPr>
            </w:pPr>
            <w:r w:rsidRPr="00154859">
              <w:rPr>
                <w:sz w:val="28"/>
                <w:szCs w:val="28"/>
              </w:rPr>
              <w:t>_е-почта (несколько адресов разделить точкой с запятой)</w:t>
            </w:r>
          </w:p>
        </w:tc>
        <w:tc>
          <w:tcPr>
            <w:tcW w:w="9471" w:type="dxa"/>
            <w:shd w:val="clear" w:color="auto" w:fill="FFFFFF"/>
          </w:tcPr>
          <w:p w:rsidR="00634384" w:rsidRPr="00154859" w:rsidRDefault="00485445" w:rsidP="004C4D39">
            <w:pPr>
              <w:spacing w:line="0" w:lineRule="atLeast"/>
              <w:ind w:left="142"/>
              <w:jc w:val="both"/>
              <w:rPr>
                <w:sz w:val="28"/>
                <w:szCs w:val="28"/>
              </w:rPr>
            </w:pPr>
            <w:hyperlink r:id="rId8" w:history="1">
              <w:r w:rsidR="00BD1F41" w:rsidRPr="00154859">
                <w:rPr>
                  <w:rStyle w:val="a3"/>
                  <w:color w:val="auto"/>
                  <w:sz w:val="28"/>
                  <w:szCs w:val="28"/>
                  <w:shd w:val="clear" w:color="auto" w:fill="F8F8FA"/>
                </w:rPr>
                <w:t>div-school9@yandex.ru</w:t>
              </w:r>
            </w:hyperlink>
          </w:p>
        </w:tc>
      </w:tr>
      <w:tr w:rsidR="00634384" w:rsidRPr="00154859" w:rsidTr="00E52A74">
        <w:tc>
          <w:tcPr>
            <w:tcW w:w="11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384" w:rsidRPr="00154859" w:rsidRDefault="00634384" w:rsidP="004C4D39">
            <w:pPr>
              <w:spacing w:line="0" w:lineRule="atLeast"/>
              <w:ind w:left="142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384" w:rsidRPr="00154859" w:rsidRDefault="00634384" w:rsidP="004C4D39">
            <w:pPr>
              <w:spacing w:line="0" w:lineRule="atLeast"/>
              <w:ind w:left="142"/>
              <w:jc w:val="both"/>
              <w:rPr>
                <w:sz w:val="28"/>
                <w:szCs w:val="28"/>
              </w:rPr>
            </w:pPr>
            <w:r w:rsidRPr="00154859">
              <w:rPr>
                <w:sz w:val="28"/>
                <w:szCs w:val="28"/>
              </w:rPr>
              <w:t>_мобильный телефон (желательно)</w:t>
            </w:r>
          </w:p>
        </w:tc>
        <w:tc>
          <w:tcPr>
            <w:tcW w:w="9471" w:type="dxa"/>
            <w:shd w:val="clear" w:color="auto" w:fill="FFFFFF"/>
          </w:tcPr>
          <w:p w:rsidR="00634384" w:rsidRPr="00154859" w:rsidRDefault="00BD1F41" w:rsidP="004C4D39">
            <w:pPr>
              <w:spacing w:line="0" w:lineRule="atLeast"/>
              <w:ind w:left="142"/>
              <w:jc w:val="both"/>
              <w:rPr>
                <w:sz w:val="28"/>
                <w:szCs w:val="28"/>
              </w:rPr>
            </w:pPr>
            <w:r w:rsidRPr="00154859">
              <w:rPr>
                <w:sz w:val="28"/>
                <w:szCs w:val="28"/>
              </w:rPr>
              <w:t xml:space="preserve">+7 </w:t>
            </w:r>
            <w:r w:rsidR="003F37D7" w:rsidRPr="00154859">
              <w:rPr>
                <w:sz w:val="28"/>
                <w:szCs w:val="28"/>
              </w:rPr>
              <w:t>902 979 07 35</w:t>
            </w:r>
          </w:p>
        </w:tc>
      </w:tr>
      <w:tr w:rsidR="00634384" w:rsidRPr="00154859" w:rsidTr="00E52A74">
        <w:tc>
          <w:tcPr>
            <w:tcW w:w="11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384" w:rsidRPr="00154859" w:rsidRDefault="00634384" w:rsidP="004C4D39">
            <w:pPr>
              <w:spacing w:line="0" w:lineRule="atLeast"/>
              <w:ind w:left="142"/>
              <w:jc w:val="both"/>
              <w:rPr>
                <w:b/>
                <w:bCs/>
                <w:sz w:val="28"/>
                <w:szCs w:val="28"/>
              </w:rPr>
            </w:pPr>
            <w:r w:rsidRPr="00154859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2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384" w:rsidRPr="00154859" w:rsidRDefault="00634384" w:rsidP="004C4D39">
            <w:pPr>
              <w:spacing w:line="0" w:lineRule="atLeast"/>
              <w:ind w:left="142"/>
              <w:jc w:val="both"/>
              <w:rPr>
                <w:sz w:val="28"/>
                <w:szCs w:val="28"/>
              </w:rPr>
            </w:pPr>
            <w:r w:rsidRPr="00154859">
              <w:rPr>
                <w:sz w:val="28"/>
                <w:szCs w:val="28"/>
              </w:rPr>
              <w:t>Ф.И.О. авторов/</w:t>
            </w:r>
            <w:proofErr w:type="spellStart"/>
            <w:r w:rsidRPr="00154859">
              <w:rPr>
                <w:sz w:val="28"/>
                <w:szCs w:val="28"/>
              </w:rPr>
              <w:t>реализаторов</w:t>
            </w:r>
            <w:proofErr w:type="spellEnd"/>
            <w:r w:rsidRPr="00154859">
              <w:rPr>
                <w:sz w:val="28"/>
                <w:szCs w:val="28"/>
              </w:rPr>
              <w:t xml:space="preserve"> практики</w:t>
            </w:r>
          </w:p>
        </w:tc>
        <w:tc>
          <w:tcPr>
            <w:tcW w:w="9471" w:type="dxa"/>
            <w:shd w:val="clear" w:color="auto" w:fill="FFFFFF"/>
          </w:tcPr>
          <w:p w:rsidR="00634384" w:rsidRPr="00154859" w:rsidRDefault="003F37D7" w:rsidP="005426C6">
            <w:pPr>
              <w:tabs>
                <w:tab w:val="left" w:pos="8160"/>
              </w:tabs>
              <w:spacing w:line="0" w:lineRule="atLeast"/>
              <w:ind w:left="142"/>
              <w:jc w:val="both"/>
              <w:rPr>
                <w:sz w:val="28"/>
                <w:szCs w:val="28"/>
              </w:rPr>
            </w:pPr>
            <w:r w:rsidRPr="00154859">
              <w:rPr>
                <w:sz w:val="28"/>
                <w:szCs w:val="28"/>
              </w:rPr>
              <w:t>Долгополова Алена Александровна</w:t>
            </w:r>
            <w:r w:rsidR="005426C6" w:rsidRPr="00154859">
              <w:rPr>
                <w:sz w:val="28"/>
                <w:szCs w:val="28"/>
              </w:rPr>
              <w:tab/>
            </w:r>
          </w:p>
        </w:tc>
      </w:tr>
      <w:tr w:rsidR="00634384" w:rsidRPr="00154859" w:rsidTr="00E52A74">
        <w:tc>
          <w:tcPr>
            <w:tcW w:w="11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384" w:rsidRPr="00154859" w:rsidRDefault="00634384" w:rsidP="004C4D39">
            <w:pPr>
              <w:spacing w:line="0" w:lineRule="atLeast"/>
              <w:ind w:left="142"/>
              <w:jc w:val="both"/>
              <w:rPr>
                <w:b/>
                <w:bCs/>
                <w:sz w:val="28"/>
                <w:szCs w:val="28"/>
              </w:rPr>
            </w:pPr>
            <w:r w:rsidRPr="00154859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2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384" w:rsidRPr="00154859" w:rsidRDefault="00634384" w:rsidP="004C4D39">
            <w:pPr>
              <w:spacing w:line="0" w:lineRule="atLeast"/>
              <w:ind w:left="142"/>
              <w:jc w:val="both"/>
              <w:rPr>
                <w:sz w:val="28"/>
                <w:szCs w:val="28"/>
              </w:rPr>
            </w:pPr>
            <w:r w:rsidRPr="00154859">
              <w:rPr>
                <w:sz w:val="28"/>
                <w:szCs w:val="28"/>
              </w:rPr>
              <w:t>*Укажите тип представленной практики (выбрать один из предложенных):</w:t>
            </w:r>
          </w:p>
          <w:p w:rsidR="00634384" w:rsidRPr="00154859" w:rsidRDefault="00634384" w:rsidP="004C4D39">
            <w:pPr>
              <w:spacing w:line="0" w:lineRule="atLeast"/>
              <w:ind w:left="142"/>
              <w:jc w:val="both"/>
              <w:rPr>
                <w:sz w:val="28"/>
                <w:szCs w:val="28"/>
              </w:rPr>
            </w:pPr>
            <w:r w:rsidRPr="00154859">
              <w:rPr>
                <w:b/>
                <w:sz w:val="28"/>
                <w:szCs w:val="28"/>
              </w:rPr>
              <w:t>педагогическая практика</w:t>
            </w:r>
            <w:r w:rsidRPr="00154859">
              <w:rPr>
                <w:sz w:val="28"/>
                <w:szCs w:val="28"/>
              </w:rPr>
              <w:t xml:space="preserve"> (часть образовательной практики, включающая в себя систему действий педагога (педагогической команды), направленная на достижение запланированного образовательного результата)</w:t>
            </w:r>
          </w:p>
          <w:p w:rsidR="00634384" w:rsidRPr="00154859" w:rsidRDefault="00634384" w:rsidP="004C4D39">
            <w:pPr>
              <w:spacing w:line="0" w:lineRule="atLeast"/>
              <w:ind w:left="142"/>
              <w:jc w:val="both"/>
              <w:rPr>
                <w:sz w:val="28"/>
                <w:szCs w:val="28"/>
              </w:rPr>
            </w:pPr>
            <w:r w:rsidRPr="00154859">
              <w:rPr>
                <w:b/>
                <w:sz w:val="28"/>
                <w:szCs w:val="28"/>
              </w:rPr>
              <w:t>управленческая практика</w:t>
            </w:r>
            <w:r w:rsidRPr="00154859">
              <w:rPr>
                <w:sz w:val="28"/>
                <w:szCs w:val="28"/>
              </w:rPr>
              <w:t xml:space="preserve"> (часть образовательной практики, включающая в себя систему действий управленца (управленческой команды), обеспечивающая педагогическую практику, направленная на достижение запланированного образовательного результата)</w:t>
            </w:r>
          </w:p>
          <w:p w:rsidR="00634384" w:rsidRPr="00154859" w:rsidRDefault="00634384" w:rsidP="004C4D39">
            <w:pPr>
              <w:spacing w:line="0" w:lineRule="atLeast"/>
              <w:ind w:left="142"/>
              <w:jc w:val="both"/>
              <w:rPr>
                <w:sz w:val="28"/>
                <w:szCs w:val="28"/>
              </w:rPr>
            </w:pPr>
            <w:r w:rsidRPr="00154859">
              <w:rPr>
                <w:b/>
                <w:sz w:val="28"/>
                <w:szCs w:val="28"/>
              </w:rPr>
              <w:t>методическая практика</w:t>
            </w:r>
            <w:r w:rsidRPr="00154859">
              <w:rPr>
                <w:sz w:val="28"/>
                <w:szCs w:val="28"/>
              </w:rPr>
              <w:t xml:space="preserve"> (часть образовательной практики, включающая в себя систему действий методиста (методического объединения, группы методистов), обеспечивающая педагогическую практику, направленная на достижение запланированного образовательного результата)</w:t>
            </w:r>
          </w:p>
        </w:tc>
        <w:tc>
          <w:tcPr>
            <w:tcW w:w="9471" w:type="dxa"/>
            <w:shd w:val="clear" w:color="auto" w:fill="FFFFFF"/>
          </w:tcPr>
          <w:p w:rsidR="00634384" w:rsidRPr="00154859" w:rsidRDefault="00981D1E" w:rsidP="004C4D39">
            <w:pPr>
              <w:spacing w:line="0" w:lineRule="atLeast"/>
              <w:ind w:left="142"/>
              <w:jc w:val="both"/>
              <w:rPr>
                <w:sz w:val="28"/>
                <w:szCs w:val="28"/>
              </w:rPr>
            </w:pPr>
            <w:r w:rsidRPr="00154859">
              <w:rPr>
                <w:sz w:val="28"/>
                <w:szCs w:val="28"/>
              </w:rPr>
              <w:t>Педагогическая практика, направленная на достижение запланированного образовательного результата</w:t>
            </w:r>
          </w:p>
        </w:tc>
      </w:tr>
      <w:tr w:rsidR="00634384" w:rsidRPr="00154859" w:rsidTr="00E52A74">
        <w:tc>
          <w:tcPr>
            <w:tcW w:w="11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384" w:rsidRPr="00154859" w:rsidRDefault="00634384" w:rsidP="004C4D39">
            <w:pPr>
              <w:spacing w:line="0" w:lineRule="atLeast"/>
              <w:ind w:left="142"/>
              <w:jc w:val="both"/>
              <w:rPr>
                <w:sz w:val="28"/>
                <w:szCs w:val="28"/>
              </w:rPr>
            </w:pPr>
            <w:r w:rsidRPr="00154859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2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384" w:rsidRPr="00154859" w:rsidRDefault="00634384" w:rsidP="004C4D39">
            <w:pPr>
              <w:spacing w:line="0" w:lineRule="atLeast"/>
              <w:ind w:left="142"/>
              <w:jc w:val="both"/>
              <w:rPr>
                <w:sz w:val="28"/>
                <w:szCs w:val="28"/>
              </w:rPr>
            </w:pPr>
            <w:r w:rsidRPr="00154859">
              <w:rPr>
                <w:sz w:val="28"/>
                <w:szCs w:val="28"/>
              </w:rPr>
              <w:t>*Укажите направление представленной практики:</w:t>
            </w:r>
          </w:p>
          <w:p w:rsidR="00634384" w:rsidRPr="00154859" w:rsidRDefault="00634384" w:rsidP="004C4D39">
            <w:pPr>
              <w:spacing w:line="0" w:lineRule="atLeast"/>
              <w:ind w:left="142"/>
              <w:jc w:val="both"/>
              <w:rPr>
                <w:sz w:val="28"/>
                <w:szCs w:val="28"/>
              </w:rPr>
            </w:pPr>
            <w:r w:rsidRPr="00154859">
              <w:rPr>
                <w:sz w:val="28"/>
                <w:szCs w:val="28"/>
              </w:rPr>
              <w:t xml:space="preserve">- Построение образовательной среды </w:t>
            </w:r>
            <w:r w:rsidR="002A40D2" w:rsidRPr="00154859">
              <w:rPr>
                <w:sz w:val="28"/>
                <w:szCs w:val="28"/>
              </w:rPr>
              <w:t xml:space="preserve">для выявления и индивидуального сопровождения высокомотивированных </w:t>
            </w:r>
            <w:r w:rsidR="002A40D2" w:rsidRPr="00154859">
              <w:rPr>
                <w:sz w:val="28"/>
                <w:szCs w:val="28"/>
              </w:rPr>
              <w:lastRenderedPageBreak/>
              <w:t>школьников</w:t>
            </w:r>
          </w:p>
          <w:p w:rsidR="002A40D2" w:rsidRPr="00154859" w:rsidRDefault="002A40D2" w:rsidP="004C4D39">
            <w:pPr>
              <w:spacing w:line="0" w:lineRule="atLeast"/>
              <w:ind w:left="142"/>
              <w:jc w:val="both"/>
              <w:rPr>
                <w:sz w:val="28"/>
                <w:szCs w:val="28"/>
              </w:rPr>
            </w:pPr>
            <w:r w:rsidRPr="00154859">
              <w:rPr>
                <w:sz w:val="28"/>
                <w:szCs w:val="28"/>
              </w:rPr>
              <w:t>- Содержание и методика основ финансовой грамотности</w:t>
            </w:r>
          </w:p>
          <w:p w:rsidR="00634384" w:rsidRPr="00154859" w:rsidRDefault="00634384" w:rsidP="004C4D39">
            <w:pPr>
              <w:spacing w:line="0" w:lineRule="atLeast"/>
              <w:ind w:left="142"/>
              <w:jc w:val="both"/>
              <w:rPr>
                <w:sz w:val="28"/>
                <w:szCs w:val="28"/>
              </w:rPr>
            </w:pPr>
            <w:r w:rsidRPr="00154859">
              <w:rPr>
                <w:sz w:val="28"/>
                <w:szCs w:val="28"/>
              </w:rPr>
              <w:t>- Развитие школьной системы оценки качества образования: практики управления по результатам</w:t>
            </w:r>
          </w:p>
          <w:p w:rsidR="002A40D2" w:rsidRPr="00154859" w:rsidRDefault="002A40D2" w:rsidP="004C4D39">
            <w:pPr>
              <w:spacing w:line="0" w:lineRule="atLeast"/>
              <w:ind w:left="142"/>
              <w:jc w:val="both"/>
              <w:rPr>
                <w:sz w:val="28"/>
                <w:szCs w:val="28"/>
              </w:rPr>
            </w:pPr>
            <w:r w:rsidRPr="00154859">
              <w:rPr>
                <w:sz w:val="28"/>
                <w:szCs w:val="28"/>
              </w:rPr>
              <w:t>- Современные образовательные технологии</w:t>
            </w:r>
            <w:r w:rsidR="00FD2C61" w:rsidRPr="00154859">
              <w:rPr>
                <w:sz w:val="28"/>
                <w:szCs w:val="28"/>
              </w:rPr>
              <w:t xml:space="preserve"> для достижения образовательных результатов (академические, грамотности, компетенции)</w:t>
            </w:r>
          </w:p>
          <w:p w:rsidR="00FD2C61" w:rsidRPr="00154859" w:rsidRDefault="00FD2C61" w:rsidP="004C4D39">
            <w:pPr>
              <w:spacing w:line="0" w:lineRule="atLeast"/>
              <w:ind w:left="142"/>
              <w:jc w:val="both"/>
              <w:rPr>
                <w:sz w:val="28"/>
                <w:szCs w:val="28"/>
              </w:rPr>
            </w:pPr>
            <w:r w:rsidRPr="00154859">
              <w:rPr>
                <w:sz w:val="28"/>
                <w:szCs w:val="28"/>
              </w:rPr>
              <w:t>- Практики инклюзивного образования на муниципальном уровне и уровне муниципальной организации</w:t>
            </w:r>
          </w:p>
          <w:p w:rsidR="00FD2C61" w:rsidRPr="00154859" w:rsidRDefault="00FD2C61" w:rsidP="004C4D39">
            <w:pPr>
              <w:spacing w:line="0" w:lineRule="atLeast"/>
              <w:ind w:left="142"/>
              <w:jc w:val="both"/>
              <w:rPr>
                <w:sz w:val="28"/>
                <w:szCs w:val="28"/>
              </w:rPr>
            </w:pPr>
            <w:r w:rsidRPr="00154859">
              <w:rPr>
                <w:sz w:val="28"/>
                <w:szCs w:val="28"/>
              </w:rPr>
              <w:t>- Практики работы специалистов с детьми ОВЗ</w:t>
            </w:r>
          </w:p>
          <w:p w:rsidR="00FD2C61" w:rsidRPr="00154859" w:rsidRDefault="00FD2C61" w:rsidP="004C4D39">
            <w:pPr>
              <w:spacing w:line="0" w:lineRule="atLeast"/>
              <w:ind w:left="142"/>
              <w:jc w:val="both"/>
              <w:rPr>
                <w:sz w:val="28"/>
                <w:szCs w:val="28"/>
              </w:rPr>
            </w:pPr>
            <w:r w:rsidRPr="00154859">
              <w:rPr>
                <w:sz w:val="28"/>
                <w:szCs w:val="28"/>
              </w:rPr>
              <w:t>- Организация и развитие системы воспитания в образовательной организации</w:t>
            </w:r>
          </w:p>
          <w:p w:rsidR="00FD2C61" w:rsidRPr="00154859" w:rsidRDefault="00FD2C61" w:rsidP="00FD2C61">
            <w:pPr>
              <w:spacing w:line="0" w:lineRule="atLeast"/>
              <w:ind w:left="142"/>
              <w:jc w:val="both"/>
              <w:rPr>
                <w:sz w:val="28"/>
                <w:szCs w:val="28"/>
              </w:rPr>
            </w:pPr>
            <w:r w:rsidRPr="00154859">
              <w:rPr>
                <w:sz w:val="28"/>
                <w:szCs w:val="28"/>
              </w:rPr>
              <w:t>- Обновление содержания и технологий дополнительного образования  (образовательные организации, сетевые формы)</w:t>
            </w:r>
          </w:p>
          <w:p w:rsidR="00FD2C61" w:rsidRPr="00154859" w:rsidRDefault="00FD2C61" w:rsidP="00FD2C61">
            <w:pPr>
              <w:spacing w:line="0" w:lineRule="atLeast"/>
              <w:ind w:left="142"/>
              <w:jc w:val="both"/>
              <w:rPr>
                <w:sz w:val="28"/>
                <w:szCs w:val="28"/>
              </w:rPr>
            </w:pPr>
            <w:r w:rsidRPr="00154859">
              <w:rPr>
                <w:sz w:val="28"/>
                <w:szCs w:val="28"/>
              </w:rPr>
              <w:t xml:space="preserve">- Современные практики по самоопределению и профессиональной ориентации </w:t>
            </w:r>
            <w:proofErr w:type="gramStart"/>
            <w:r w:rsidRPr="00154859">
              <w:rPr>
                <w:sz w:val="28"/>
                <w:szCs w:val="28"/>
              </w:rPr>
              <w:t>обучающихся</w:t>
            </w:r>
            <w:proofErr w:type="gramEnd"/>
            <w:r w:rsidRPr="00154859">
              <w:rPr>
                <w:sz w:val="28"/>
                <w:szCs w:val="28"/>
              </w:rPr>
              <w:t xml:space="preserve"> в образовательной организации</w:t>
            </w:r>
          </w:p>
          <w:p w:rsidR="00FD2C61" w:rsidRPr="00154859" w:rsidRDefault="00FD2C61" w:rsidP="00FD2C61">
            <w:pPr>
              <w:spacing w:line="0" w:lineRule="atLeast"/>
              <w:ind w:left="142"/>
              <w:jc w:val="both"/>
              <w:rPr>
                <w:sz w:val="28"/>
                <w:szCs w:val="28"/>
              </w:rPr>
            </w:pPr>
            <w:r w:rsidRPr="00154859">
              <w:rPr>
                <w:sz w:val="28"/>
                <w:szCs w:val="28"/>
              </w:rPr>
              <w:t xml:space="preserve">- Современные практики </w:t>
            </w:r>
            <w:proofErr w:type="spellStart"/>
            <w:r w:rsidRPr="00154859">
              <w:rPr>
                <w:sz w:val="28"/>
                <w:szCs w:val="28"/>
              </w:rPr>
              <w:t>здоровьесбережения</w:t>
            </w:r>
            <w:proofErr w:type="spellEnd"/>
            <w:r w:rsidRPr="00154859">
              <w:rPr>
                <w:sz w:val="28"/>
                <w:szCs w:val="28"/>
              </w:rPr>
              <w:t xml:space="preserve"> на муниципальном уровне и уровне образовательной организации</w:t>
            </w:r>
          </w:p>
          <w:p w:rsidR="00FD2C61" w:rsidRPr="00154859" w:rsidRDefault="00FD2C61" w:rsidP="00FD2C61">
            <w:pPr>
              <w:spacing w:line="0" w:lineRule="atLeast"/>
              <w:ind w:left="142"/>
              <w:jc w:val="both"/>
              <w:rPr>
                <w:sz w:val="28"/>
                <w:szCs w:val="28"/>
              </w:rPr>
            </w:pPr>
            <w:r w:rsidRPr="00154859">
              <w:rPr>
                <w:sz w:val="28"/>
                <w:szCs w:val="28"/>
              </w:rPr>
              <w:t xml:space="preserve">- Создание условий для профессионального развития </w:t>
            </w:r>
            <w:r w:rsidRPr="00154859">
              <w:rPr>
                <w:sz w:val="28"/>
                <w:szCs w:val="28"/>
              </w:rPr>
              <w:lastRenderedPageBreak/>
              <w:t>педагогических работников</w:t>
            </w:r>
          </w:p>
          <w:p w:rsidR="00FD2C61" w:rsidRPr="00154859" w:rsidRDefault="00FD2C61" w:rsidP="00FD2C61">
            <w:pPr>
              <w:spacing w:line="0" w:lineRule="atLeast"/>
              <w:ind w:left="142"/>
              <w:jc w:val="both"/>
              <w:rPr>
                <w:sz w:val="28"/>
                <w:szCs w:val="28"/>
              </w:rPr>
            </w:pPr>
            <w:r w:rsidRPr="00154859">
              <w:rPr>
                <w:sz w:val="28"/>
                <w:szCs w:val="28"/>
              </w:rPr>
              <w:t>- Современные практики методического сопровождения педагога на муниципальном уровне  и уровне образовательной организации (в том числе профилактическая работа)</w:t>
            </w:r>
          </w:p>
          <w:p w:rsidR="00FD2C61" w:rsidRPr="00154859" w:rsidRDefault="00FD2C61" w:rsidP="00FD2C61">
            <w:pPr>
              <w:spacing w:line="0" w:lineRule="atLeast"/>
              <w:ind w:left="142"/>
              <w:jc w:val="both"/>
              <w:rPr>
                <w:sz w:val="28"/>
                <w:szCs w:val="28"/>
              </w:rPr>
            </w:pPr>
            <w:r w:rsidRPr="00154859">
              <w:rPr>
                <w:sz w:val="28"/>
                <w:szCs w:val="28"/>
              </w:rPr>
              <w:t>- Формирование и развитие цифровой образовательной среды</w:t>
            </w:r>
          </w:p>
          <w:p w:rsidR="00FD2C61" w:rsidRPr="00154859" w:rsidRDefault="0096344A" w:rsidP="00FD2C61">
            <w:pPr>
              <w:spacing w:line="0" w:lineRule="atLeast"/>
              <w:ind w:left="142"/>
              <w:jc w:val="both"/>
              <w:rPr>
                <w:sz w:val="28"/>
                <w:szCs w:val="28"/>
              </w:rPr>
            </w:pPr>
            <w:r w:rsidRPr="00154859">
              <w:rPr>
                <w:sz w:val="28"/>
                <w:szCs w:val="28"/>
              </w:rPr>
              <w:t>- Современные практики реализации региональной концепции развития дошкольного образования</w:t>
            </w:r>
          </w:p>
          <w:p w:rsidR="00634384" w:rsidRPr="00154859" w:rsidRDefault="0096344A" w:rsidP="0096344A">
            <w:pPr>
              <w:spacing w:line="0" w:lineRule="atLeast"/>
              <w:ind w:left="142"/>
              <w:jc w:val="both"/>
              <w:rPr>
                <w:sz w:val="28"/>
                <w:szCs w:val="28"/>
              </w:rPr>
            </w:pPr>
            <w:r w:rsidRPr="00154859">
              <w:rPr>
                <w:sz w:val="28"/>
                <w:szCs w:val="28"/>
              </w:rPr>
              <w:t xml:space="preserve">- Другое направление (указать) </w:t>
            </w:r>
          </w:p>
        </w:tc>
        <w:tc>
          <w:tcPr>
            <w:tcW w:w="9471" w:type="dxa"/>
            <w:shd w:val="clear" w:color="auto" w:fill="FFFFFF"/>
          </w:tcPr>
          <w:p w:rsidR="00FA6105" w:rsidRPr="00154859" w:rsidRDefault="00FA6105" w:rsidP="00FA6105">
            <w:pPr>
              <w:spacing w:line="0" w:lineRule="atLeast"/>
              <w:ind w:left="142"/>
              <w:rPr>
                <w:sz w:val="28"/>
                <w:szCs w:val="28"/>
                <w:highlight w:val="yellow"/>
              </w:rPr>
            </w:pPr>
            <w:r w:rsidRPr="00154859">
              <w:rPr>
                <w:sz w:val="28"/>
                <w:szCs w:val="28"/>
              </w:rPr>
              <w:lastRenderedPageBreak/>
              <w:t>Другое направление (</w:t>
            </w:r>
            <w:r w:rsidR="00E013FC" w:rsidRPr="00154859">
              <w:rPr>
                <w:sz w:val="28"/>
                <w:szCs w:val="28"/>
                <w:shd w:val="clear" w:color="auto" w:fill="FFFFFF"/>
              </w:rPr>
              <w:t>развитие технического творчества и инженерного мышления у детей дошкольного возраста средствами робототехники</w:t>
            </w:r>
            <w:r w:rsidRPr="00154859">
              <w:rPr>
                <w:sz w:val="28"/>
                <w:szCs w:val="28"/>
              </w:rPr>
              <w:t>)</w:t>
            </w:r>
          </w:p>
          <w:p w:rsidR="00634384" w:rsidRPr="00154859" w:rsidRDefault="00634384" w:rsidP="004C4D39">
            <w:pPr>
              <w:spacing w:line="0" w:lineRule="atLeast"/>
              <w:ind w:left="142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634384" w:rsidRPr="00154859" w:rsidTr="00E52A74">
        <w:tc>
          <w:tcPr>
            <w:tcW w:w="11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384" w:rsidRPr="00154859" w:rsidRDefault="00634384" w:rsidP="004C4D39">
            <w:pPr>
              <w:spacing w:line="0" w:lineRule="atLeast"/>
              <w:ind w:left="142"/>
              <w:jc w:val="both"/>
              <w:rPr>
                <w:sz w:val="28"/>
                <w:szCs w:val="28"/>
              </w:rPr>
            </w:pPr>
            <w:r w:rsidRPr="00154859">
              <w:rPr>
                <w:b/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52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384" w:rsidRPr="00154859" w:rsidRDefault="00634384" w:rsidP="004C4D39">
            <w:pPr>
              <w:spacing w:line="0" w:lineRule="atLeast"/>
              <w:ind w:left="142"/>
              <w:jc w:val="both"/>
              <w:rPr>
                <w:i/>
                <w:sz w:val="28"/>
                <w:szCs w:val="28"/>
              </w:rPr>
            </w:pPr>
            <w:r w:rsidRPr="00154859">
              <w:rPr>
                <w:sz w:val="28"/>
                <w:szCs w:val="28"/>
              </w:rPr>
              <w:t>*Название практики</w:t>
            </w:r>
          </w:p>
        </w:tc>
        <w:tc>
          <w:tcPr>
            <w:tcW w:w="9471" w:type="dxa"/>
            <w:shd w:val="clear" w:color="auto" w:fill="FFFFFF"/>
          </w:tcPr>
          <w:p w:rsidR="00634384" w:rsidRPr="009D4604" w:rsidRDefault="009D4604" w:rsidP="00D47483">
            <w:pPr>
              <w:spacing w:line="0" w:lineRule="atLeast"/>
              <w:ind w:left="142"/>
              <w:jc w:val="both"/>
              <w:rPr>
                <w:color w:val="000000" w:themeColor="text1"/>
                <w:sz w:val="28"/>
                <w:szCs w:val="28"/>
              </w:rPr>
            </w:pPr>
            <w:r w:rsidRPr="00A422C2">
              <w:rPr>
                <w:bCs/>
                <w:color w:val="000000" w:themeColor="text1"/>
                <w:sz w:val="28"/>
                <w:szCs w:val="28"/>
              </w:rPr>
              <w:t>Р</w:t>
            </w:r>
            <w:r w:rsidR="00D47483" w:rsidRPr="00A422C2">
              <w:rPr>
                <w:color w:val="000000" w:themeColor="text1"/>
                <w:sz w:val="28"/>
                <w:szCs w:val="28"/>
                <w:shd w:val="clear" w:color="auto" w:fill="FFFFFF"/>
              </w:rPr>
              <w:t>азвити</w:t>
            </w:r>
            <w:r w:rsidRPr="00A422C2">
              <w:rPr>
                <w:color w:val="000000" w:themeColor="text1"/>
                <w:sz w:val="28"/>
                <w:szCs w:val="28"/>
                <w:shd w:val="clear" w:color="auto" w:fill="FFFFFF"/>
              </w:rPr>
              <w:t>е</w:t>
            </w:r>
            <w:r w:rsidR="00D47483" w:rsidRPr="00A422C2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технического творчества и </w:t>
            </w:r>
            <w:r w:rsidRPr="00A422C2">
              <w:rPr>
                <w:bCs/>
                <w:color w:val="000000" w:themeColor="text1"/>
                <w:sz w:val="28"/>
                <w:szCs w:val="28"/>
              </w:rPr>
              <w:t xml:space="preserve">формирование </w:t>
            </w:r>
            <w:r w:rsidR="00FA6105" w:rsidRPr="00A422C2">
              <w:rPr>
                <w:bCs/>
                <w:color w:val="000000" w:themeColor="text1"/>
                <w:sz w:val="28"/>
                <w:szCs w:val="28"/>
              </w:rPr>
              <w:t>инженерного мышления у</w:t>
            </w:r>
            <w:r w:rsidR="00D47483" w:rsidRPr="00A422C2">
              <w:rPr>
                <w:bCs/>
                <w:color w:val="000000" w:themeColor="text1"/>
                <w:sz w:val="28"/>
                <w:szCs w:val="28"/>
              </w:rPr>
              <w:t xml:space="preserve"> детей</w:t>
            </w:r>
            <w:r w:rsidR="00FA6105" w:rsidRPr="00A422C2">
              <w:rPr>
                <w:bCs/>
                <w:color w:val="000000" w:themeColor="text1"/>
                <w:sz w:val="28"/>
                <w:szCs w:val="28"/>
              </w:rPr>
              <w:t xml:space="preserve"> дошкольн</w:t>
            </w:r>
            <w:r w:rsidR="00D47483" w:rsidRPr="00A422C2">
              <w:rPr>
                <w:bCs/>
                <w:color w:val="000000" w:themeColor="text1"/>
                <w:sz w:val="28"/>
                <w:szCs w:val="28"/>
              </w:rPr>
              <w:t>ого возраста</w:t>
            </w:r>
            <w:r w:rsidRPr="00A422C2">
              <w:rPr>
                <w:bCs/>
                <w:color w:val="000000" w:themeColor="text1"/>
                <w:sz w:val="28"/>
                <w:szCs w:val="28"/>
              </w:rPr>
              <w:t xml:space="preserve"> с использованием ресурса </w:t>
            </w:r>
            <w:r w:rsidRPr="00A422C2">
              <w:rPr>
                <w:rStyle w:val="a8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Центра</w:t>
            </w:r>
            <w:r w:rsidRPr="009D4604">
              <w:rPr>
                <w:rStyle w:val="a8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образования гуманитарного и цифрового профилей «Точка роста».</w:t>
            </w:r>
          </w:p>
        </w:tc>
      </w:tr>
      <w:tr w:rsidR="00634384" w:rsidRPr="00154859" w:rsidTr="00E52A74">
        <w:tc>
          <w:tcPr>
            <w:tcW w:w="11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384" w:rsidRPr="00154859" w:rsidRDefault="00634384" w:rsidP="004C4D39">
            <w:pPr>
              <w:spacing w:line="0" w:lineRule="atLeast"/>
              <w:ind w:left="142"/>
              <w:jc w:val="both"/>
              <w:rPr>
                <w:sz w:val="28"/>
                <w:szCs w:val="28"/>
              </w:rPr>
            </w:pPr>
            <w:r w:rsidRPr="00154859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2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384" w:rsidRPr="00154859" w:rsidRDefault="00634384" w:rsidP="004C4D39">
            <w:pPr>
              <w:spacing w:line="0" w:lineRule="atLeast"/>
              <w:ind w:left="142"/>
              <w:jc w:val="both"/>
              <w:rPr>
                <w:i/>
                <w:sz w:val="28"/>
                <w:szCs w:val="28"/>
              </w:rPr>
            </w:pPr>
            <w:r w:rsidRPr="00154859">
              <w:rPr>
                <w:sz w:val="28"/>
                <w:szCs w:val="28"/>
              </w:rPr>
              <w:t>*На каком уровне образования реализуется ваша практика</w:t>
            </w:r>
            <w:r w:rsidRPr="00154859">
              <w:rPr>
                <w:i/>
                <w:sz w:val="28"/>
                <w:szCs w:val="28"/>
              </w:rPr>
              <w:t xml:space="preserve"> (выбор вариантов из списка)</w:t>
            </w:r>
            <w:r w:rsidRPr="00154859">
              <w:rPr>
                <w:sz w:val="28"/>
                <w:szCs w:val="28"/>
              </w:rPr>
              <w:t xml:space="preserve">: </w:t>
            </w:r>
          </w:p>
          <w:p w:rsidR="00634384" w:rsidRPr="00154859" w:rsidRDefault="00634384" w:rsidP="004C4D39">
            <w:pPr>
              <w:ind w:left="142"/>
              <w:jc w:val="both"/>
              <w:rPr>
                <w:sz w:val="28"/>
                <w:szCs w:val="28"/>
              </w:rPr>
            </w:pPr>
            <w:r w:rsidRPr="00154859">
              <w:rPr>
                <w:sz w:val="28"/>
                <w:szCs w:val="28"/>
              </w:rPr>
              <w:t>- дошкольное образование;</w:t>
            </w:r>
          </w:p>
          <w:p w:rsidR="00634384" w:rsidRPr="00154859" w:rsidRDefault="00634384" w:rsidP="004C4D39">
            <w:pPr>
              <w:ind w:left="142"/>
              <w:jc w:val="both"/>
              <w:rPr>
                <w:sz w:val="28"/>
                <w:szCs w:val="28"/>
              </w:rPr>
            </w:pPr>
            <w:r w:rsidRPr="00154859">
              <w:rPr>
                <w:sz w:val="28"/>
                <w:szCs w:val="28"/>
              </w:rPr>
              <w:t>- начальное общее образование;</w:t>
            </w:r>
          </w:p>
          <w:p w:rsidR="00634384" w:rsidRPr="00154859" w:rsidRDefault="00634384" w:rsidP="004C4D39">
            <w:pPr>
              <w:ind w:left="142"/>
              <w:jc w:val="both"/>
              <w:rPr>
                <w:sz w:val="28"/>
                <w:szCs w:val="28"/>
              </w:rPr>
            </w:pPr>
            <w:r w:rsidRPr="00154859">
              <w:rPr>
                <w:sz w:val="28"/>
                <w:szCs w:val="28"/>
              </w:rPr>
              <w:t>- основное общее образование;</w:t>
            </w:r>
          </w:p>
          <w:p w:rsidR="00634384" w:rsidRPr="00154859" w:rsidRDefault="00634384" w:rsidP="004C4D39">
            <w:pPr>
              <w:ind w:left="142"/>
              <w:jc w:val="both"/>
              <w:rPr>
                <w:sz w:val="28"/>
                <w:szCs w:val="28"/>
              </w:rPr>
            </w:pPr>
            <w:r w:rsidRPr="00154859">
              <w:rPr>
                <w:sz w:val="28"/>
                <w:szCs w:val="28"/>
              </w:rPr>
              <w:t>- среднее общее образование;</w:t>
            </w:r>
          </w:p>
          <w:p w:rsidR="00634384" w:rsidRPr="00154859" w:rsidRDefault="00634384" w:rsidP="004C4D39">
            <w:pPr>
              <w:ind w:left="142"/>
              <w:jc w:val="both"/>
              <w:rPr>
                <w:sz w:val="28"/>
                <w:szCs w:val="28"/>
              </w:rPr>
            </w:pPr>
            <w:r w:rsidRPr="00154859">
              <w:rPr>
                <w:sz w:val="28"/>
                <w:szCs w:val="28"/>
              </w:rPr>
              <w:t>- среднее профессиональное образование;</w:t>
            </w:r>
          </w:p>
          <w:p w:rsidR="00634384" w:rsidRPr="00154859" w:rsidRDefault="00634384" w:rsidP="004C4D39">
            <w:pPr>
              <w:ind w:left="142"/>
              <w:jc w:val="both"/>
              <w:rPr>
                <w:sz w:val="28"/>
                <w:szCs w:val="28"/>
              </w:rPr>
            </w:pPr>
            <w:r w:rsidRPr="00154859">
              <w:rPr>
                <w:sz w:val="28"/>
                <w:szCs w:val="28"/>
              </w:rPr>
              <w:t>- дополнительное образование детей и взрослых;</w:t>
            </w:r>
          </w:p>
          <w:p w:rsidR="00634384" w:rsidRPr="00154859" w:rsidRDefault="00634384" w:rsidP="004C4D39">
            <w:pPr>
              <w:spacing w:line="0" w:lineRule="atLeast"/>
              <w:ind w:left="142"/>
              <w:jc w:val="both"/>
              <w:rPr>
                <w:sz w:val="28"/>
                <w:szCs w:val="28"/>
              </w:rPr>
            </w:pPr>
            <w:r w:rsidRPr="00154859">
              <w:rPr>
                <w:sz w:val="28"/>
                <w:szCs w:val="28"/>
              </w:rPr>
              <w:t>- дополнительное профессиональное образование;</w:t>
            </w:r>
          </w:p>
          <w:p w:rsidR="00634384" w:rsidRPr="00154859" w:rsidRDefault="00634384" w:rsidP="004C4D39">
            <w:pPr>
              <w:spacing w:line="0" w:lineRule="atLeast"/>
              <w:ind w:left="142"/>
              <w:jc w:val="both"/>
              <w:rPr>
                <w:sz w:val="28"/>
                <w:szCs w:val="28"/>
              </w:rPr>
            </w:pPr>
            <w:r w:rsidRPr="00154859">
              <w:rPr>
                <w:sz w:val="28"/>
                <w:szCs w:val="28"/>
              </w:rPr>
              <w:t>- другое (указать)</w:t>
            </w:r>
          </w:p>
        </w:tc>
        <w:tc>
          <w:tcPr>
            <w:tcW w:w="9471" w:type="dxa"/>
            <w:shd w:val="clear" w:color="auto" w:fill="FFFFFF"/>
          </w:tcPr>
          <w:p w:rsidR="00634384" w:rsidRPr="00154859" w:rsidRDefault="00FA6105" w:rsidP="004C4D39">
            <w:pPr>
              <w:spacing w:line="0" w:lineRule="atLeast"/>
              <w:ind w:left="142"/>
              <w:jc w:val="both"/>
              <w:rPr>
                <w:sz w:val="28"/>
                <w:szCs w:val="28"/>
              </w:rPr>
            </w:pPr>
            <w:r w:rsidRPr="00154859">
              <w:rPr>
                <w:sz w:val="28"/>
                <w:szCs w:val="28"/>
              </w:rPr>
              <w:t>Дошкольное образование</w:t>
            </w:r>
          </w:p>
        </w:tc>
      </w:tr>
      <w:tr w:rsidR="00634384" w:rsidRPr="00154859" w:rsidTr="00E52A74">
        <w:tc>
          <w:tcPr>
            <w:tcW w:w="11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384" w:rsidRPr="00154859" w:rsidRDefault="00634384" w:rsidP="004C4D39">
            <w:pPr>
              <w:spacing w:line="0" w:lineRule="atLeast"/>
              <w:ind w:left="142"/>
              <w:jc w:val="both"/>
              <w:rPr>
                <w:b/>
                <w:sz w:val="28"/>
                <w:szCs w:val="28"/>
              </w:rPr>
            </w:pPr>
            <w:r w:rsidRPr="00154859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2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384" w:rsidRPr="00154859" w:rsidRDefault="00634384" w:rsidP="004C4D39">
            <w:pPr>
              <w:spacing w:line="0" w:lineRule="atLeast"/>
              <w:ind w:left="142"/>
              <w:jc w:val="both"/>
              <w:rPr>
                <w:i/>
                <w:sz w:val="28"/>
                <w:szCs w:val="28"/>
              </w:rPr>
            </w:pPr>
            <w:r w:rsidRPr="00154859">
              <w:rPr>
                <w:sz w:val="28"/>
                <w:szCs w:val="28"/>
              </w:rPr>
              <w:t xml:space="preserve">*На какую группу участников образовательной деятельности направлена ваша практика </w:t>
            </w:r>
            <w:r w:rsidRPr="00154859">
              <w:rPr>
                <w:i/>
                <w:sz w:val="28"/>
                <w:szCs w:val="28"/>
              </w:rPr>
              <w:t xml:space="preserve">(выбор </w:t>
            </w:r>
            <w:r w:rsidRPr="00154859">
              <w:rPr>
                <w:i/>
                <w:sz w:val="28"/>
                <w:szCs w:val="28"/>
              </w:rPr>
              <w:lastRenderedPageBreak/>
              <w:t>вариантов из списка)</w:t>
            </w:r>
            <w:r w:rsidRPr="00154859">
              <w:rPr>
                <w:sz w:val="28"/>
                <w:szCs w:val="28"/>
              </w:rPr>
              <w:t>:</w:t>
            </w:r>
          </w:p>
          <w:p w:rsidR="00634384" w:rsidRPr="00154859" w:rsidRDefault="00634384" w:rsidP="004C4D39">
            <w:pPr>
              <w:spacing w:line="0" w:lineRule="atLeast"/>
              <w:ind w:left="142"/>
              <w:jc w:val="both"/>
              <w:rPr>
                <w:sz w:val="28"/>
                <w:szCs w:val="28"/>
              </w:rPr>
            </w:pPr>
            <w:r w:rsidRPr="00154859">
              <w:rPr>
                <w:sz w:val="28"/>
                <w:szCs w:val="28"/>
              </w:rPr>
              <w:t>- обучающиеся;</w:t>
            </w:r>
          </w:p>
          <w:p w:rsidR="00634384" w:rsidRPr="00154859" w:rsidRDefault="00634384" w:rsidP="004C4D39">
            <w:pPr>
              <w:spacing w:line="0" w:lineRule="atLeast"/>
              <w:ind w:left="142"/>
              <w:jc w:val="both"/>
              <w:rPr>
                <w:sz w:val="28"/>
                <w:szCs w:val="28"/>
              </w:rPr>
            </w:pPr>
            <w:r w:rsidRPr="00154859">
              <w:rPr>
                <w:sz w:val="28"/>
                <w:szCs w:val="28"/>
              </w:rPr>
              <w:t>- воспитанники;</w:t>
            </w:r>
          </w:p>
          <w:p w:rsidR="00634384" w:rsidRPr="00154859" w:rsidRDefault="00634384" w:rsidP="004C4D39">
            <w:pPr>
              <w:spacing w:line="0" w:lineRule="atLeast"/>
              <w:ind w:left="142"/>
              <w:jc w:val="both"/>
              <w:rPr>
                <w:sz w:val="28"/>
                <w:szCs w:val="28"/>
              </w:rPr>
            </w:pPr>
            <w:r w:rsidRPr="00154859">
              <w:rPr>
                <w:sz w:val="28"/>
                <w:szCs w:val="28"/>
              </w:rPr>
              <w:t>- родители;</w:t>
            </w:r>
          </w:p>
          <w:p w:rsidR="00634384" w:rsidRPr="00154859" w:rsidRDefault="00634384" w:rsidP="004C4D39">
            <w:pPr>
              <w:spacing w:line="0" w:lineRule="atLeast"/>
              <w:ind w:left="142"/>
              <w:jc w:val="both"/>
              <w:rPr>
                <w:sz w:val="28"/>
                <w:szCs w:val="28"/>
              </w:rPr>
            </w:pPr>
            <w:r w:rsidRPr="00154859">
              <w:rPr>
                <w:sz w:val="28"/>
                <w:szCs w:val="28"/>
              </w:rPr>
              <w:t>- учителя-предметники;</w:t>
            </w:r>
          </w:p>
          <w:p w:rsidR="00634384" w:rsidRPr="00154859" w:rsidRDefault="00634384" w:rsidP="004C4D39">
            <w:pPr>
              <w:spacing w:line="0" w:lineRule="atLeast"/>
              <w:ind w:left="142"/>
              <w:jc w:val="both"/>
              <w:rPr>
                <w:sz w:val="28"/>
                <w:szCs w:val="28"/>
              </w:rPr>
            </w:pPr>
            <w:r w:rsidRPr="00154859">
              <w:rPr>
                <w:sz w:val="28"/>
                <w:szCs w:val="28"/>
              </w:rPr>
              <w:t>- классные руководители;</w:t>
            </w:r>
          </w:p>
          <w:p w:rsidR="00634384" w:rsidRPr="00154859" w:rsidRDefault="00634384" w:rsidP="004C4D39">
            <w:pPr>
              <w:spacing w:line="0" w:lineRule="atLeast"/>
              <w:ind w:left="142"/>
              <w:jc w:val="both"/>
              <w:rPr>
                <w:sz w:val="28"/>
                <w:szCs w:val="28"/>
              </w:rPr>
            </w:pPr>
            <w:r w:rsidRPr="00154859">
              <w:rPr>
                <w:sz w:val="28"/>
                <w:szCs w:val="28"/>
              </w:rPr>
              <w:t>- воспитатели;</w:t>
            </w:r>
          </w:p>
          <w:p w:rsidR="00634384" w:rsidRPr="00154859" w:rsidRDefault="00634384" w:rsidP="004C4D39">
            <w:pPr>
              <w:spacing w:line="0" w:lineRule="atLeast"/>
              <w:ind w:left="142"/>
              <w:jc w:val="both"/>
              <w:rPr>
                <w:sz w:val="28"/>
                <w:szCs w:val="28"/>
              </w:rPr>
            </w:pPr>
            <w:r w:rsidRPr="00154859">
              <w:rPr>
                <w:sz w:val="28"/>
                <w:szCs w:val="28"/>
              </w:rPr>
              <w:t>- педагоги дополнительного образования;</w:t>
            </w:r>
          </w:p>
          <w:p w:rsidR="00634384" w:rsidRPr="00154859" w:rsidRDefault="00634384" w:rsidP="004C4D39">
            <w:pPr>
              <w:spacing w:line="0" w:lineRule="atLeast"/>
              <w:ind w:left="142"/>
              <w:jc w:val="both"/>
              <w:rPr>
                <w:sz w:val="28"/>
                <w:szCs w:val="28"/>
              </w:rPr>
            </w:pPr>
            <w:r w:rsidRPr="00154859">
              <w:rPr>
                <w:sz w:val="28"/>
                <w:szCs w:val="28"/>
              </w:rPr>
              <w:t>- педагоги-организаторы;</w:t>
            </w:r>
          </w:p>
          <w:p w:rsidR="00634384" w:rsidRPr="00154859" w:rsidRDefault="00634384" w:rsidP="004C4D39">
            <w:pPr>
              <w:spacing w:line="0" w:lineRule="atLeast"/>
              <w:ind w:left="142"/>
              <w:jc w:val="both"/>
              <w:rPr>
                <w:sz w:val="28"/>
                <w:szCs w:val="28"/>
              </w:rPr>
            </w:pPr>
            <w:r w:rsidRPr="00154859">
              <w:rPr>
                <w:sz w:val="28"/>
                <w:szCs w:val="28"/>
              </w:rPr>
              <w:t>- узкие специалисты (психологи, логопеды, дефектологи, социальные педагоги и т.д.);</w:t>
            </w:r>
          </w:p>
          <w:p w:rsidR="00634384" w:rsidRPr="00154859" w:rsidRDefault="00634384" w:rsidP="004C4D39">
            <w:pPr>
              <w:spacing w:line="0" w:lineRule="atLeast"/>
              <w:ind w:left="142"/>
              <w:jc w:val="both"/>
              <w:rPr>
                <w:sz w:val="28"/>
                <w:szCs w:val="28"/>
              </w:rPr>
            </w:pPr>
            <w:r w:rsidRPr="00154859">
              <w:rPr>
                <w:sz w:val="28"/>
                <w:szCs w:val="28"/>
              </w:rPr>
              <w:t>- методисты;</w:t>
            </w:r>
          </w:p>
          <w:p w:rsidR="00634384" w:rsidRPr="00154859" w:rsidRDefault="00634384" w:rsidP="004C4D39">
            <w:pPr>
              <w:spacing w:line="0" w:lineRule="atLeast"/>
              <w:ind w:left="142"/>
              <w:jc w:val="both"/>
              <w:rPr>
                <w:sz w:val="28"/>
                <w:szCs w:val="28"/>
              </w:rPr>
            </w:pPr>
            <w:r w:rsidRPr="00154859">
              <w:rPr>
                <w:sz w:val="28"/>
                <w:szCs w:val="28"/>
              </w:rPr>
              <w:t>- администрация;</w:t>
            </w:r>
          </w:p>
          <w:p w:rsidR="00634384" w:rsidRPr="00154859" w:rsidRDefault="00634384" w:rsidP="004C4D39">
            <w:pPr>
              <w:spacing w:line="0" w:lineRule="atLeast"/>
              <w:ind w:left="142"/>
              <w:jc w:val="both"/>
              <w:rPr>
                <w:sz w:val="28"/>
                <w:szCs w:val="28"/>
              </w:rPr>
            </w:pPr>
            <w:r w:rsidRPr="00154859">
              <w:rPr>
                <w:sz w:val="28"/>
                <w:szCs w:val="28"/>
              </w:rPr>
              <w:t>- другое: _____________</w:t>
            </w:r>
          </w:p>
        </w:tc>
        <w:tc>
          <w:tcPr>
            <w:tcW w:w="9471" w:type="dxa"/>
            <w:shd w:val="clear" w:color="auto" w:fill="FFFFFF"/>
          </w:tcPr>
          <w:p w:rsidR="00634384" w:rsidRPr="00154859" w:rsidRDefault="00FA6105" w:rsidP="004C4D39">
            <w:pPr>
              <w:spacing w:line="0" w:lineRule="atLeast"/>
              <w:ind w:left="142"/>
              <w:jc w:val="both"/>
              <w:rPr>
                <w:sz w:val="28"/>
                <w:szCs w:val="28"/>
              </w:rPr>
            </w:pPr>
            <w:r w:rsidRPr="00154859">
              <w:rPr>
                <w:sz w:val="28"/>
                <w:szCs w:val="28"/>
              </w:rPr>
              <w:lastRenderedPageBreak/>
              <w:t xml:space="preserve">Воспитанники </w:t>
            </w:r>
          </w:p>
        </w:tc>
      </w:tr>
      <w:tr w:rsidR="0096344A" w:rsidRPr="00154859" w:rsidTr="00E52A74">
        <w:tc>
          <w:tcPr>
            <w:tcW w:w="11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44A" w:rsidRPr="00154859" w:rsidRDefault="0096344A" w:rsidP="004C4D39">
            <w:pPr>
              <w:spacing w:line="0" w:lineRule="atLeast"/>
              <w:ind w:left="142"/>
              <w:jc w:val="both"/>
              <w:rPr>
                <w:b/>
                <w:sz w:val="28"/>
                <w:szCs w:val="28"/>
              </w:rPr>
            </w:pPr>
            <w:r w:rsidRPr="00154859">
              <w:rPr>
                <w:b/>
                <w:sz w:val="28"/>
                <w:szCs w:val="28"/>
              </w:rPr>
              <w:lastRenderedPageBreak/>
              <w:t>11</w:t>
            </w:r>
          </w:p>
        </w:tc>
        <w:tc>
          <w:tcPr>
            <w:tcW w:w="52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44A" w:rsidRPr="00154859" w:rsidRDefault="0096344A" w:rsidP="004C4D39">
            <w:pPr>
              <w:spacing w:line="0" w:lineRule="atLeast"/>
              <w:ind w:left="142"/>
              <w:jc w:val="both"/>
              <w:rPr>
                <w:sz w:val="28"/>
                <w:szCs w:val="28"/>
              </w:rPr>
            </w:pPr>
            <w:r w:rsidRPr="00154859">
              <w:rPr>
                <w:sz w:val="28"/>
                <w:szCs w:val="28"/>
              </w:rPr>
              <w:t>*Масштаб изменений</w:t>
            </w:r>
          </w:p>
          <w:p w:rsidR="0096344A" w:rsidRPr="00154859" w:rsidRDefault="0096344A" w:rsidP="004C4D39">
            <w:pPr>
              <w:spacing w:line="0" w:lineRule="atLeast"/>
              <w:ind w:left="142"/>
              <w:jc w:val="both"/>
              <w:rPr>
                <w:sz w:val="28"/>
                <w:szCs w:val="28"/>
              </w:rPr>
            </w:pPr>
            <w:r w:rsidRPr="00154859">
              <w:rPr>
                <w:sz w:val="28"/>
                <w:szCs w:val="28"/>
              </w:rPr>
              <w:t>-уровень образовательной организации;</w:t>
            </w:r>
          </w:p>
          <w:p w:rsidR="0096344A" w:rsidRPr="00154859" w:rsidRDefault="0096344A" w:rsidP="004C4D39">
            <w:pPr>
              <w:spacing w:line="0" w:lineRule="atLeast"/>
              <w:ind w:left="142"/>
              <w:jc w:val="both"/>
              <w:rPr>
                <w:sz w:val="28"/>
                <w:szCs w:val="28"/>
              </w:rPr>
            </w:pPr>
            <w:r w:rsidRPr="00154859">
              <w:rPr>
                <w:sz w:val="28"/>
                <w:szCs w:val="28"/>
              </w:rPr>
              <w:t>-уровень муниципалитета;</w:t>
            </w:r>
          </w:p>
          <w:p w:rsidR="0096344A" w:rsidRPr="00154859" w:rsidRDefault="0096344A" w:rsidP="004C4D39">
            <w:pPr>
              <w:spacing w:line="0" w:lineRule="atLeast"/>
              <w:ind w:left="142"/>
              <w:jc w:val="both"/>
              <w:rPr>
                <w:sz w:val="28"/>
                <w:szCs w:val="28"/>
              </w:rPr>
            </w:pPr>
            <w:r w:rsidRPr="00154859">
              <w:rPr>
                <w:sz w:val="28"/>
                <w:szCs w:val="28"/>
              </w:rPr>
              <w:t>-межмуниципальный уровень;</w:t>
            </w:r>
          </w:p>
          <w:p w:rsidR="0096344A" w:rsidRPr="00154859" w:rsidRDefault="0096344A" w:rsidP="004C4D39">
            <w:pPr>
              <w:spacing w:line="0" w:lineRule="atLeast"/>
              <w:ind w:left="142"/>
              <w:jc w:val="both"/>
              <w:rPr>
                <w:sz w:val="28"/>
                <w:szCs w:val="28"/>
              </w:rPr>
            </w:pPr>
            <w:r w:rsidRPr="00154859">
              <w:rPr>
                <w:sz w:val="28"/>
                <w:szCs w:val="28"/>
              </w:rPr>
              <w:t>-межотраслевой уровень.</w:t>
            </w:r>
          </w:p>
        </w:tc>
        <w:tc>
          <w:tcPr>
            <w:tcW w:w="9471" w:type="dxa"/>
            <w:shd w:val="clear" w:color="auto" w:fill="FFFFFF"/>
          </w:tcPr>
          <w:p w:rsidR="0096344A" w:rsidRPr="00154859" w:rsidRDefault="00FA6105" w:rsidP="004C4D39">
            <w:pPr>
              <w:spacing w:line="0" w:lineRule="atLeast"/>
              <w:ind w:left="142"/>
              <w:jc w:val="both"/>
              <w:rPr>
                <w:sz w:val="28"/>
                <w:szCs w:val="28"/>
              </w:rPr>
            </w:pPr>
            <w:r w:rsidRPr="00154859">
              <w:rPr>
                <w:sz w:val="28"/>
                <w:szCs w:val="28"/>
              </w:rPr>
              <w:t>Уровень образовательной организации</w:t>
            </w:r>
          </w:p>
        </w:tc>
      </w:tr>
      <w:tr w:rsidR="00634384" w:rsidRPr="00154859" w:rsidTr="00E52A74">
        <w:tc>
          <w:tcPr>
            <w:tcW w:w="11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384" w:rsidRPr="00154859" w:rsidRDefault="00634384" w:rsidP="0096344A">
            <w:pPr>
              <w:spacing w:line="0" w:lineRule="atLeast"/>
              <w:ind w:left="142"/>
              <w:jc w:val="both"/>
              <w:rPr>
                <w:sz w:val="28"/>
                <w:szCs w:val="28"/>
              </w:rPr>
            </w:pPr>
            <w:r w:rsidRPr="00154859">
              <w:rPr>
                <w:b/>
                <w:bCs/>
                <w:sz w:val="28"/>
                <w:szCs w:val="28"/>
              </w:rPr>
              <w:t>1</w:t>
            </w:r>
            <w:r w:rsidR="0096344A" w:rsidRPr="00154859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72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384" w:rsidRPr="00154859" w:rsidRDefault="00634384" w:rsidP="004C4D39">
            <w:pPr>
              <w:spacing w:line="0" w:lineRule="atLeast"/>
              <w:ind w:left="142"/>
              <w:jc w:val="both"/>
              <w:rPr>
                <w:sz w:val="28"/>
                <w:szCs w:val="28"/>
              </w:rPr>
            </w:pPr>
            <w:r w:rsidRPr="00154859">
              <w:rPr>
                <w:sz w:val="28"/>
                <w:szCs w:val="28"/>
              </w:rPr>
              <w:t>*Опишите практику в целом, ответив на вопросы относительно различных ее аспектов:</w:t>
            </w:r>
          </w:p>
        </w:tc>
      </w:tr>
      <w:tr w:rsidR="00634384" w:rsidRPr="00154859" w:rsidTr="00E52A74">
        <w:tc>
          <w:tcPr>
            <w:tcW w:w="11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384" w:rsidRPr="00154859" w:rsidRDefault="00634384" w:rsidP="0096344A">
            <w:pPr>
              <w:spacing w:line="0" w:lineRule="atLeast"/>
              <w:ind w:left="142"/>
              <w:jc w:val="both"/>
              <w:rPr>
                <w:b/>
                <w:bCs/>
                <w:sz w:val="28"/>
                <w:szCs w:val="28"/>
              </w:rPr>
            </w:pPr>
            <w:r w:rsidRPr="00154859">
              <w:rPr>
                <w:b/>
                <w:bCs/>
                <w:sz w:val="28"/>
                <w:szCs w:val="28"/>
              </w:rPr>
              <w:t>1</w:t>
            </w:r>
            <w:r w:rsidR="0096344A" w:rsidRPr="00154859">
              <w:rPr>
                <w:b/>
                <w:bCs/>
                <w:sz w:val="28"/>
                <w:szCs w:val="28"/>
              </w:rPr>
              <w:t>2</w:t>
            </w:r>
            <w:r w:rsidRPr="00154859">
              <w:rPr>
                <w:b/>
                <w:bCs/>
                <w:sz w:val="28"/>
                <w:szCs w:val="28"/>
              </w:rPr>
              <w:t>.1</w:t>
            </w:r>
          </w:p>
        </w:tc>
        <w:tc>
          <w:tcPr>
            <w:tcW w:w="52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384" w:rsidRPr="00154859" w:rsidRDefault="00634384" w:rsidP="004C4D39">
            <w:pPr>
              <w:spacing w:line="0" w:lineRule="atLeast"/>
              <w:ind w:left="142"/>
              <w:jc w:val="both"/>
              <w:rPr>
                <w:sz w:val="28"/>
                <w:szCs w:val="28"/>
              </w:rPr>
            </w:pPr>
            <w:r w:rsidRPr="00154859">
              <w:rPr>
                <w:sz w:val="28"/>
                <w:szCs w:val="28"/>
              </w:rPr>
              <w:t>*Проблемы, цели, ключевые задачи</w:t>
            </w:r>
            <w:r w:rsidR="0096344A" w:rsidRPr="00154859">
              <w:rPr>
                <w:sz w:val="28"/>
                <w:szCs w:val="28"/>
              </w:rPr>
              <w:t>,</w:t>
            </w:r>
            <w:r w:rsidRPr="00154859">
              <w:rPr>
                <w:sz w:val="28"/>
                <w:szCs w:val="28"/>
              </w:rPr>
              <w:t xml:space="preserve"> на решение которых направлена практика</w:t>
            </w:r>
          </w:p>
        </w:tc>
        <w:tc>
          <w:tcPr>
            <w:tcW w:w="9471" w:type="dxa"/>
            <w:shd w:val="clear" w:color="auto" w:fill="FFFFFF"/>
          </w:tcPr>
          <w:p w:rsidR="00085042" w:rsidRPr="007E668F" w:rsidRDefault="00085042" w:rsidP="00AF2BD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E668F">
              <w:rPr>
                <w:sz w:val="28"/>
                <w:szCs w:val="28"/>
              </w:rPr>
              <w:t>   </w:t>
            </w:r>
            <w:r w:rsidR="00C1299B" w:rsidRPr="007E668F">
              <w:rPr>
                <w:sz w:val="28"/>
                <w:szCs w:val="28"/>
                <w:u w:val="single"/>
              </w:rPr>
              <w:t>Актуальность:</w:t>
            </w:r>
            <w:r w:rsidR="007E668F" w:rsidRPr="007E668F">
              <w:rPr>
                <w:sz w:val="28"/>
                <w:szCs w:val="28"/>
              </w:rPr>
              <w:t xml:space="preserve">  </w:t>
            </w:r>
            <w:r w:rsidRPr="007E668F">
              <w:rPr>
                <w:color w:val="000000" w:themeColor="text1"/>
                <w:sz w:val="28"/>
                <w:szCs w:val="28"/>
              </w:rPr>
              <w:t xml:space="preserve">В настоящее время технический прогресс глобально изменил жизнь, приоритеты и мышление человечества. Еще недавно человек мечтал о компьютерных технологиях, а сегодня они являются необходимым средством почти в каждой </w:t>
            </w:r>
            <w:r w:rsidR="00C1299B" w:rsidRPr="007E668F">
              <w:rPr>
                <w:color w:val="000000" w:themeColor="text1"/>
                <w:sz w:val="28"/>
                <w:szCs w:val="28"/>
              </w:rPr>
              <w:t xml:space="preserve">сфере </w:t>
            </w:r>
            <w:r w:rsidRPr="007E668F">
              <w:rPr>
                <w:color w:val="000000" w:themeColor="text1"/>
                <w:sz w:val="28"/>
                <w:szCs w:val="28"/>
              </w:rPr>
              <w:t>деятельности человека. Качество инженерных кадров становится одним из ключевых факторов конкуре</w:t>
            </w:r>
            <w:r w:rsidR="00C1299B" w:rsidRPr="007E668F">
              <w:rPr>
                <w:color w:val="000000" w:themeColor="text1"/>
                <w:sz w:val="28"/>
                <w:szCs w:val="28"/>
              </w:rPr>
              <w:t>нтной способности государства и</w:t>
            </w:r>
            <w:proofErr w:type="gramStart"/>
            <w:r w:rsidRPr="007E668F">
              <w:rPr>
                <w:color w:val="000000" w:themeColor="text1"/>
                <w:sz w:val="28"/>
                <w:szCs w:val="28"/>
              </w:rPr>
              <w:t>,ч</w:t>
            </w:r>
            <w:proofErr w:type="gramEnd"/>
            <w:r w:rsidRPr="007E668F">
              <w:rPr>
                <w:color w:val="000000" w:themeColor="text1"/>
                <w:sz w:val="28"/>
                <w:szCs w:val="28"/>
              </w:rPr>
              <w:t xml:space="preserve">то принципиально важно, основой для его технологической, экономической независимости. Таким образом, необходимо обратить внимание на процесс организации обучения, и в частности, на направленность содержания обучения, которое должно включать в себя формирование инженерного мышления. </w:t>
            </w:r>
          </w:p>
          <w:p w:rsidR="00085042" w:rsidRPr="007E668F" w:rsidRDefault="00085042" w:rsidP="00AF2BD6">
            <w:pPr>
              <w:jc w:val="both"/>
              <w:rPr>
                <w:sz w:val="28"/>
                <w:szCs w:val="28"/>
              </w:rPr>
            </w:pPr>
            <w:r w:rsidRPr="007E668F">
              <w:rPr>
                <w:color w:val="000000" w:themeColor="text1"/>
                <w:sz w:val="28"/>
                <w:szCs w:val="28"/>
              </w:rPr>
              <w:t xml:space="preserve"> Современное общество предъявляет новые требования к системе образования </w:t>
            </w:r>
            <w:r w:rsidRPr="007E668F">
              <w:rPr>
                <w:color w:val="000000" w:themeColor="text1"/>
                <w:sz w:val="28"/>
                <w:szCs w:val="28"/>
              </w:rPr>
              <w:lastRenderedPageBreak/>
              <w:t>подрастающего поколения. Одной из первостепенных задач воспитания и обучения в ДОУ, согласно ФГОС, является воспитание нового поколения детей, обладающих творческим инженерным потенциалом. Это не поиск одаренных детей, гениев, а целенаправленное формирование творческих и инженерных способностей, развитие нестандартного видения мира, нового мышления у всех детей, посещающих детский сад. </w:t>
            </w:r>
            <w:r w:rsidR="00B55916" w:rsidRPr="007E668F">
              <w:rPr>
                <w:color w:val="000000" w:themeColor="text1"/>
                <w:sz w:val="28"/>
                <w:szCs w:val="28"/>
              </w:rPr>
              <w:t>Одной</w:t>
            </w:r>
            <w:r w:rsidR="00B55916" w:rsidRPr="007E668F">
              <w:rPr>
                <w:sz w:val="28"/>
                <w:szCs w:val="28"/>
              </w:rPr>
              <w:t xml:space="preserve"> из инновационных областей в сфере детского технического творчества является образовательная робототехника, которая объединяет классические подходы к изучению основ техники и современные направления: информационное моделирование, программирование, информационно-коммуникационные технологии.</w:t>
            </w:r>
          </w:p>
          <w:p w:rsidR="00333D30" w:rsidRPr="007E668F" w:rsidRDefault="00333D30" w:rsidP="00AF2BD6">
            <w:pPr>
              <w:jc w:val="both"/>
              <w:rPr>
                <w:sz w:val="28"/>
                <w:szCs w:val="28"/>
              </w:rPr>
            </w:pPr>
            <w:r w:rsidRPr="007E668F">
              <w:rPr>
                <w:sz w:val="28"/>
                <w:szCs w:val="28"/>
              </w:rPr>
              <w:t xml:space="preserve">Современные дети практически с рождения знакомы с различными видами гаджетов, техникой, но восприятие этих предметов определяется как игрушка, а не как </w:t>
            </w:r>
            <w:r w:rsidR="002E2394" w:rsidRPr="007E668F">
              <w:rPr>
                <w:sz w:val="28"/>
                <w:szCs w:val="28"/>
              </w:rPr>
              <w:t>инструмент для формирования определенных умений и навыков.</w:t>
            </w:r>
          </w:p>
          <w:p w:rsidR="0063496C" w:rsidRPr="007E668F" w:rsidRDefault="00B55916" w:rsidP="00AF2BD6">
            <w:pPr>
              <w:jc w:val="both"/>
              <w:rPr>
                <w:b/>
                <w:sz w:val="28"/>
                <w:szCs w:val="28"/>
              </w:rPr>
            </w:pPr>
            <w:r w:rsidRPr="007E668F">
              <w:rPr>
                <w:sz w:val="28"/>
                <w:szCs w:val="28"/>
              </w:rPr>
              <w:t>Данная п</w:t>
            </w:r>
            <w:r w:rsidR="0063496C" w:rsidRPr="007E668F">
              <w:rPr>
                <w:sz w:val="28"/>
                <w:szCs w:val="28"/>
              </w:rPr>
              <w:t xml:space="preserve">рактика </w:t>
            </w:r>
            <w:r w:rsidR="009F709D" w:rsidRPr="007E668F">
              <w:rPr>
                <w:sz w:val="28"/>
                <w:szCs w:val="28"/>
              </w:rPr>
              <w:t xml:space="preserve">призвана показать ребенку другие возможности техники, </w:t>
            </w:r>
            <w:r w:rsidR="0063496C" w:rsidRPr="007E668F">
              <w:rPr>
                <w:sz w:val="28"/>
                <w:szCs w:val="28"/>
              </w:rPr>
              <w:t>ориентирована</w:t>
            </w:r>
            <w:r w:rsidRPr="007E668F">
              <w:rPr>
                <w:sz w:val="28"/>
                <w:szCs w:val="28"/>
              </w:rPr>
              <w:t xml:space="preserve"> именно</w:t>
            </w:r>
            <w:r w:rsidR="0063496C" w:rsidRPr="007E668F">
              <w:rPr>
                <w:sz w:val="28"/>
                <w:szCs w:val="28"/>
              </w:rPr>
              <w:t xml:space="preserve"> на формирование осн</w:t>
            </w:r>
            <w:r w:rsidR="009E1B60" w:rsidRPr="007E668F">
              <w:rPr>
                <w:sz w:val="28"/>
                <w:szCs w:val="28"/>
              </w:rPr>
              <w:t>овных понятий робототехники;</w:t>
            </w:r>
            <w:r w:rsidR="0063496C" w:rsidRPr="007E668F">
              <w:rPr>
                <w:sz w:val="28"/>
                <w:szCs w:val="28"/>
              </w:rPr>
              <w:t xml:space="preserve"> мышления ребёнка, основанного на развитии логики и моторики посредством разработки и создания различных робототехнических устройств, создания программ и алгоритмов управления ими.</w:t>
            </w:r>
          </w:p>
          <w:p w:rsidR="00AF2BD6" w:rsidRPr="007E668F" w:rsidRDefault="00AF2BD6" w:rsidP="00AF2BD6">
            <w:pPr>
              <w:jc w:val="both"/>
              <w:rPr>
                <w:sz w:val="28"/>
                <w:szCs w:val="28"/>
              </w:rPr>
            </w:pPr>
            <w:r w:rsidRPr="007E668F">
              <w:rPr>
                <w:b/>
                <w:sz w:val="28"/>
                <w:szCs w:val="28"/>
              </w:rPr>
              <w:t xml:space="preserve">Цель </w:t>
            </w:r>
            <w:r w:rsidR="005426C6" w:rsidRPr="007E668F">
              <w:rPr>
                <w:b/>
                <w:sz w:val="28"/>
                <w:szCs w:val="28"/>
              </w:rPr>
              <w:t xml:space="preserve">практики: </w:t>
            </w:r>
            <w:r w:rsidRPr="007E668F">
              <w:rPr>
                <w:sz w:val="28"/>
                <w:szCs w:val="28"/>
                <w:shd w:val="clear" w:color="auto" w:fill="FFFFFF"/>
              </w:rPr>
              <w:t>развитие технического творчества и инженерного мышления у детей дошкольного возраста средствами робототехники</w:t>
            </w:r>
            <w:r w:rsidRPr="007E668F">
              <w:rPr>
                <w:sz w:val="28"/>
                <w:szCs w:val="28"/>
              </w:rPr>
              <w:t xml:space="preserve">с использованием конструкторов LEGO MINDSTORMS </w:t>
            </w:r>
            <w:proofErr w:type="spellStart"/>
            <w:r w:rsidRPr="007E668F">
              <w:rPr>
                <w:sz w:val="28"/>
                <w:szCs w:val="28"/>
              </w:rPr>
              <w:t>Education</w:t>
            </w:r>
            <w:proofErr w:type="spellEnd"/>
            <w:r w:rsidRPr="007E668F">
              <w:rPr>
                <w:sz w:val="28"/>
                <w:szCs w:val="28"/>
              </w:rPr>
              <w:t xml:space="preserve"> EV3</w:t>
            </w:r>
            <w:r w:rsidR="00B87043" w:rsidRPr="007E668F">
              <w:rPr>
                <w:sz w:val="28"/>
                <w:szCs w:val="28"/>
              </w:rPr>
              <w:t>.</w:t>
            </w:r>
          </w:p>
          <w:p w:rsidR="00AF2BD6" w:rsidRPr="007E668F" w:rsidRDefault="00AF2BD6" w:rsidP="00AF2BD6">
            <w:pPr>
              <w:jc w:val="both"/>
              <w:rPr>
                <w:b/>
                <w:sz w:val="28"/>
                <w:szCs w:val="28"/>
              </w:rPr>
            </w:pPr>
            <w:r w:rsidRPr="007E668F">
              <w:rPr>
                <w:b/>
                <w:sz w:val="28"/>
                <w:szCs w:val="28"/>
              </w:rPr>
              <w:t xml:space="preserve">Задачи </w:t>
            </w:r>
            <w:r w:rsidR="005426C6" w:rsidRPr="007E668F">
              <w:rPr>
                <w:b/>
                <w:sz w:val="28"/>
                <w:szCs w:val="28"/>
              </w:rPr>
              <w:t>практики:</w:t>
            </w:r>
          </w:p>
          <w:p w:rsidR="00AF2BD6" w:rsidRPr="007E668F" w:rsidRDefault="00AF2BD6" w:rsidP="00AF2BD6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E668F">
              <w:rPr>
                <w:sz w:val="28"/>
                <w:szCs w:val="28"/>
              </w:rPr>
              <w:t>1. Познавательная задача: развитие познавательного интереса детей</w:t>
            </w:r>
          </w:p>
          <w:p w:rsidR="00AF2BD6" w:rsidRPr="007E668F" w:rsidRDefault="00AF2BD6" w:rsidP="00AF2BD6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E668F">
              <w:rPr>
                <w:sz w:val="28"/>
                <w:szCs w:val="28"/>
              </w:rPr>
              <w:t>дошкольного возраста к робототехнике.</w:t>
            </w:r>
          </w:p>
          <w:p w:rsidR="00AF2BD6" w:rsidRPr="007E668F" w:rsidRDefault="00AF2BD6" w:rsidP="00AF2BD6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E668F">
              <w:rPr>
                <w:sz w:val="28"/>
                <w:szCs w:val="28"/>
              </w:rPr>
              <w:t>2. Образовательная задача: формирование умений и навыков</w:t>
            </w:r>
          </w:p>
          <w:p w:rsidR="00AF2BD6" w:rsidRPr="007E668F" w:rsidRDefault="00AF2BD6" w:rsidP="00AF2BD6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E668F">
              <w:rPr>
                <w:sz w:val="28"/>
                <w:szCs w:val="28"/>
              </w:rPr>
              <w:t>конструирования, приобретения первого опыта при решении</w:t>
            </w:r>
          </w:p>
          <w:p w:rsidR="00AF2BD6" w:rsidRPr="007E668F" w:rsidRDefault="00AF2BD6" w:rsidP="00AF2BD6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E668F">
              <w:rPr>
                <w:sz w:val="28"/>
                <w:szCs w:val="28"/>
              </w:rPr>
              <w:t>конструкторских задач, знакомство с робототехническим набором </w:t>
            </w:r>
            <w:r w:rsidRPr="007E668F">
              <w:rPr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7E668F">
              <w:rPr>
                <w:bCs/>
                <w:sz w:val="28"/>
                <w:szCs w:val="28"/>
                <w:shd w:val="clear" w:color="auto" w:fill="FFFFFF"/>
              </w:rPr>
              <w:t>Lego</w:t>
            </w:r>
            <w:proofErr w:type="spellEnd"/>
            <w:r w:rsidRPr="007E668F">
              <w:rPr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7E668F">
              <w:rPr>
                <w:bCs/>
                <w:sz w:val="28"/>
                <w:szCs w:val="28"/>
                <w:shd w:val="clear" w:color="auto" w:fill="FFFFFF"/>
              </w:rPr>
              <w:t>Mindstorms</w:t>
            </w:r>
            <w:proofErr w:type="spellEnd"/>
            <w:r w:rsidRPr="007E668F">
              <w:rPr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7E668F">
              <w:rPr>
                <w:sz w:val="28"/>
                <w:szCs w:val="28"/>
                <w:shd w:val="clear" w:color="auto" w:fill="FFFFFF"/>
              </w:rPr>
              <w:t>Education</w:t>
            </w:r>
            <w:proofErr w:type="spellEnd"/>
            <w:r w:rsidRPr="007E668F">
              <w:rPr>
                <w:sz w:val="28"/>
                <w:szCs w:val="28"/>
                <w:shd w:val="clear" w:color="auto" w:fill="FFFFFF"/>
              </w:rPr>
              <w:t xml:space="preserve"> EV3</w:t>
            </w:r>
          </w:p>
          <w:p w:rsidR="00AF2BD6" w:rsidRPr="007E668F" w:rsidRDefault="00AF2BD6" w:rsidP="00AF2BD6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E668F">
              <w:rPr>
                <w:sz w:val="28"/>
                <w:szCs w:val="28"/>
              </w:rPr>
              <w:t xml:space="preserve">3. </w:t>
            </w:r>
            <w:proofErr w:type="gramStart"/>
            <w:r w:rsidRPr="007E668F">
              <w:rPr>
                <w:sz w:val="28"/>
                <w:szCs w:val="28"/>
              </w:rPr>
              <w:t>Развивающая задача: развитие инженерного мышления, творческой активности, самостоятельности в принятии оптимальных решений в различных ситуациях, развитие внимания, оперативной памяти, воображения, мышления (логического, комбинаторного, творческого).</w:t>
            </w:r>
            <w:proofErr w:type="gramEnd"/>
          </w:p>
          <w:p w:rsidR="00634384" w:rsidRPr="007E668F" w:rsidRDefault="00AF2BD6" w:rsidP="00B17898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E668F">
              <w:rPr>
                <w:sz w:val="28"/>
                <w:szCs w:val="28"/>
              </w:rPr>
              <w:t xml:space="preserve">4. Воспитывающая задача: воспитание ответственности, высокой культуры, </w:t>
            </w:r>
            <w:r w:rsidRPr="007E668F">
              <w:rPr>
                <w:sz w:val="28"/>
                <w:szCs w:val="28"/>
              </w:rPr>
              <w:lastRenderedPageBreak/>
              <w:t>дисциплины, коммуникативных способностей.</w:t>
            </w:r>
          </w:p>
        </w:tc>
      </w:tr>
      <w:tr w:rsidR="00634384" w:rsidRPr="00154859" w:rsidTr="00E52A74">
        <w:tc>
          <w:tcPr>
            <w:tcW w:w="11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384" w:rsidRPr="00154859" w:rsidRDefault="00634384" w:rsidP="0096344A">
            <w:pPr>
              <w:spacing w:line="0" w:lineRule="atLeast"/>
              <w:ind w:left="142"/>
              <w:jc w:val="both"/>
              <w:rPr>
                <w:b/>
                <w:bCs/>
                <w:sz w:val="28"/>
                <w:szCs w:val="28"/>
              </w:rPr>
            </w:pPr>
            <w:r w:rsidRPr="00154859">
              <w:rPr>
                <w:b/>
                <w:bCs/>
                <w:sz w:val="28"/>
                <w:szCs w:val="28"/>
              </w:rPr>
              <w:lastRenderedPageBreak/>
              <w:t>1</w:t>
            </w:r>
            <w:r w:rsidR="0096344A" w:rsidRPr="00154859">
              <w:rPr>
                <w:b/>
                <w:bCs/>
                <w:sz w:val="28"/>
                <w:szCs w:val="28"/>
              </w:rPr>
              <w:t>2</w:t>
            </w:r>
            <w:r w:rsidRPr="00154859">
              <w:rPr>
                <w:b/>
                <w:bCs/>
                <w:sz w:val="28"/>
                <w:szCs w:val="28"/>
              </w:rPr>
              <w:t>.2</w:t>
            </w:r>
          </w:p>
        </w:tc>
        <w:tc>
          <w:tcPr>
            <w:tcW w:w="52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384" w:rsidRPr="00154859" w:rsidRDefault="00634384" w:rsidP="004C4D39">
            <w:pPr>
              <w:spacing w:line="0" w:lineRule="atLeast"/>
              <w:ind w:left="142"/>
              <w:jc w:val="both"/>
              <w:rPr>
                <w:sz w:val="28"/>
                <w:szCs w:val="28"/>
              </w:rPr>
            </w:pPr>
            <w:r w:rsidRPr="00154859">
              <w:rPr>
                <w:sz w:val="28"/>
                <w:szCs w:val="28"/>
              </w:rPr>
              <w:t>*Какова основная идея/суть/базовый принцип вашей практики?</w:t>
            </w:r>
          </w:p>
        </w:tc>
        <w:tc>
          <w:tcPr>
            <w:tcW w:w="9471" w:type="dxa"/>
            <w:shd w:val="clear" w:color="auto" w:fill="FFFFFF"/>
          </w:tcPr>
          <w:p w:rsidR="00D82C66" w:rsidRPr="007E668F" w:rsidRDefault="00D82C66" w:rsidP="00D82C66">
            <w:pPr>
              <w:pStyle w:val="a4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sz w:val="28"/>
                <w:szCs w:val="28"/>
              </w:rPr>
            </w:pPr>
            <w:r w:rsidRPr="007E668F">
              <w:rPr>
                <w:sz w:val="28"/>
                <w:szCs w:val="28"/>
              </w:rPr>
              <w:t>С каждым годом повышаются требования к современным инженерам, техническим специалистам и к обычным пользователям, в части их умений взаимодействовать с автоматизированными системами. Интенсивное внедрение искусственных помощников в нашу повседневную жизнь требует, чтобы пользователи обладали современными знаниями в области управления роботами.</w:t>
            </w:r>
          </w:p>
          <w:p w:rsidR="00D82C66" w:rsidRPr="007E668F" w:rsidRDefault="00D82C66" w:rsidP="00D82C66">
            <w:pPr>
              <w:pStyle w:val="a4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sz w:val="28"/>
                <w:szCs w:val="28"/>
              </w:rPr>
            </w:pPr>
            <w:r w:rsidRPr="007E668F">
              <w:rPr>
                <w:sz w:val="28"/>
                <w:szCs w:val="28"/>
              </w:rPr>
              <w:t xml:space="preserve">В дошкольном возрасте не готовят инженеров, технологов и других специалистов, соответственно робототехника в данный период их жизни - это достаточно условная дисциплина, которая может базироваться на использовании элементов техники или робототехники, но имеющая в своей основе деятельность, развивающую </w:t>
            </w:r>
            <w:proofErr w:type="spellStart"/>
            <w:r w:rsidRPr="007E668F">
              <w:rPr>
                <w:sz w:val="28"/>
                <w:szCs w:val="28"/>
              </w:rPr>
              <w:t>общеучебные</w:t>
            </w:r>
            <w:proofErr w:type="spellEnd"/>
            <w:r w:rsidRPr="007E668F">
              <w:rPr>
                <w:sz w:val="28"/>
                <w:szCs w:val="28"/>
              </w:rPr>
              <w:t xml:space="preserve"> навыки и умения.</w:t>
            </w:r>
          </w:p>
          <w:p w:rsidR="00634384" w:rsidRPr="007E668F" w:rsidRDefault="00B87043" w:rsidP="007C2148">
            <w:pPr>
              <w:jc w:val="both"/>
              <w:rPr>
                <w:sz w:val="28"/>
                <w:szCs w:val="28"/>
              </w:rPr>
            </w:pPr>
            <w:r w:rsidRPr="007E668F">
              <w:rPr>
                <w:sz w:val="28"/>
                <w:szCs w:val="28"/>
              </w:rPr>
              <w:t>Суть практики заключается  в изменении подхода к обучению ребят, а именно – внедрению в образовательный процесс новых информационных технологий, побуждающих воспитанников решать самые разнообразные логические и конструкторские проблемы.</w:t>
            </w:r>
          </w:p>
          <w:p w:rsidR="008D5C6D" w:rsidRPr="007E668F" w:rsidRDefault="008D5C6D" w:rsidP="008D5C6D">
            <w:pPr>
              <w:pStyle w:val="a4"/>
              <w:shd w:val="clear" w:color="auto" w:fill="FFFFFF"/>
              <w:spacing w:before="0" w:beforeAutospacing="0" w:after="0" w:afterAutospacing="0"/>
              <w:ind w:firstLine="720"/>
              <w:jc w:val="both"/>
              <w:rPr>
                <w:sz w:val="28"/>
                <w:szCs w:val="28"/>
                <w:shd w:val="clear" w:color="auto" w:fill="FFFFFF"/>
              </w:rPr>
            </w:pPr>
            <w:r w:rsidRPr="007E668F">
              <w:rPr>
                <w:sz w:val="28"/>
                <w:szCs w:val="28"/>
              </w:rPr>
              <w:t xml:space="preserve">Данная практика реализуется в рамках </w:t>
            </w:r>
            <w:r w:rsidRPr="007E668F">
              <w:rPr>
                <w:sz w:val="28"/>
                <w:szCs w:val="28"/>
                <w:shd w:val="clear" w:color="auto" w:fill="FFFFFF"/>
              </w:rPr>
              <w:t>образовательного </w:t>
            </w:r>
            <w:r w:rsidRPr="007E668F">
              <w:rPr>
                <w:bCs/>
                <w:sz w:val="28"/>
                <w:szCs w:val="28"/>
                <w:shd w:val="clear" w:color="auto" w:fill="FFFFFF"/>
              </w:rPr>
              <w:t>проекта</w:t>
            </w:r>
            <w:r w:rsidRPr="007E668F">
              <w:rPr>
                <w:sz w:val="28"/>
                <w:szCs w:val="28"/>
                <w:shd w:val="clear" w:color="auto" w:fill="FFFFFF"/>
              </w:rPr>
              <w:t xml:space="preserve"> «</w:t>
            </w:r>
            <w:r w:rsidRPr="007E668F">
              <w:rPr>
                <w:b/>
                <w:bCs/>
                <w:sz w:val="28"/>
                <w:szCs w:val="28"/>
                <w:shd w:val="clear" w:color="auto" w:fill="FFFFFF"/>
              </w:rPr>
              <w:t>Преемственность</w:t>
            </w:r>
            <w:r w:rsidRPr="007E668F">
              <w:rPr>
                <w:sz w:val="28"/>
                <w:szCs w:val="28"/>
                <w:shd w:val="clear" w:color="auto" w:fill="FFFFFF"/>
              </w:rPr>
              <w:t>: </w:t>
            </w:r>
            <w:r w:rsidRPr="007E668F">
              <w:rPr>
                <w:b/>
                <w:bCs/>
                <w:sz w:val="28"/>
                <w:szCs w:val="28"/>
                <w:shd w:val="clear" w:color="auto" w:fill="FFFFFF"/>
              </w:rPr>
              <w:t>детский</w:t>
            </w:r>
            <w:r w:rsidRPr="007E668F">
              <w:rPr>
                <w:sz w:val="28"/>
                <w:szCs w:val="28"/>
                <w:shd w:val="clear" w:color="auto" w:fill="FFFFFF"/>
              </w:rPr>
              <w:t> </w:t>
            </w:r>
            <w:r w:rsidRPr="007E668F">
              <w:rPr>
                <w:b/>
                <w:bCs/>
                <w:sz w:val="28"/>
                <w:szCs w:val="28"/>
                <w:shd w:val="clear" w:color="auto" w:fill="FFFFFF"/>
              </w:rPr>
              <w:t>сад</w:t>
            </w:r>
            <w:r w:rsidRPr="007E668F">
              <w:rPr>
                <w:sz w:val="28"/>
                <w:szCs w:val="28"/>
                <w:shd w:val="clear" w:color="auto" w:fill="FFFFFF"/>
              </w:rPr>
              <w:t xml:space="preserve"> – </w:t>
            </w:r>
            <w:r w:rsidRPr="007E668F">
              <w:rPr>
                <w:b/>
                <w:bCs/>
                <w:sz w:val="28"/>
                <w:szCs w:val="28"/>
                <w:shd w:val="clear" w:color="auto" w:fill="FFFFFF"/>
              </w:rPr>
              <w:t>школа</w:t>
            </w:r>
            <w:r w:rsidRPr="007E668F">
              <w:rPr>
                <w:sz w:val="28"/>
                <w:szCs w:val="28"/>
                <w:shd w:val="clear" w:color="auto" w:fill="FFFFFF"/>
              </w:rPr>
              <w:t xml:space="preserve">». Разработана программа дополнительного образования </w:t>
            </w:r>
            <w:r w:rsidRPr="007E668F">
              <w:rPr>
                <w:sz w:val="28"/>
                <w:szCs w:val="28"/>
              </w:rPr>
              <w:t>«</w:t>
            </w:r>
            <w:proofErr w:type="spellStart"/>
            <w:r w:rsidRPr="007E668F">
              <w:rPr>
                <w:sz w:val="28"/>
                <w:szCs w:val="28"/>
              </w:rPr>
              <w:t>LEGO</w:t>
            </w:r>
            <w:proofErr w:type="gramStart"/>
            <w:r w:rsidRPr="007E668F">
              <w:rPr>
                <w:sz w:val="28"/>
                <w:szCs w:val="28"/>
              </w:rPr>
              <w:t>Роб</w:t>
            </w:r>
            <w:proofErr w:type="spellEnd"/>
            <w:proofErr w:type="gramEnd"/>
            <w:r w:rsidRPr="007E668F">
              <w:rPr>
                <w:sz w:val="28"/>
                <w:szCs w:val="28"/>
              </w:rPr>
              <w:t xml:space="preserve">» </w:t>
            </w:r>
            <w:r w:rsidRPr="007E668F">
              <w:rPr>
                <w:sz w:val="28"/>
                <w:szCs w:val="28"/>
                <w:shd w:val="clear" w:color="auto" w:fill="FFFFFF"/>
              </w:rPr>
              <w:t xml:space="preserve">для воспитанников старшей и подготовительной групп дошкольных образовательных учреждений. </w:t>
            </w:r>
          </w:p>
          <w:p w:rsidR="008D5C6D" w:rsidRPr="007E668F" w:rsidRDefault="008D5C6D" w:rsidP="008D5C6D">
            <w:pPr>
              <w:pStyle w:val="a4"/>
              <w:shd w:val="clear" w:color="auto" w:fill="FFFFFF"/>
              <w:spacing w:before="0" w:beforeAutospacing="0" w:after="0" w:afterAutospacing="0"/>
              <w:ind w:firstLine="720"/>
              <w:jc w:val="both"/>
              <w:rPr>
                <w:sz w:val="28"/>
                <w:szCs w:val="28"/>
              </w:rPr>
            </w:pPr>
            <w:r w:rsidRPr="007E668F">
              <w:rPr>
                <w:sz w:val="28"/>
                <w:szCs w:val="28"/>
              </w:rPr>
              <w:t>Программа дополнительного образования «</w:t>
            </w:r>
            <w:proofErr w:type="spellStart"/>
            <w:r w:rsidRPr="007E668F">
              <w:rPr>
                <w:sz w:val="28"/>
                <w:szCs w:val="28"/>
              </w:rPr>
              <w:t>LEGO</w:t>
            </w:r>
            <w:proofErr w:type="gramStart"/>
            <w:r w:rsidRPr="007E668F">
              <w:rPr>
                <w:sz w:val="28"/>
                <w:szCs w:val="28"/>
              </w:rPr>
              <w:t>Роб</w:t>
            </w:r>
            <w:proofErr w:type="spellEnd"/>
            <w:proofErr w:type="gramEnd"/>
            <w:r w:rsidRPr="007E668F">
              <w:rPr>
                <w:sz w:val="28"/>
                <w:szCs w:val="28"/>
              </w:rPr>
              <w:t xml:space="preserve">» представляет уникальную возможность для детей дошкольного возраста освоить основы робототехники, создав действующие модели роботов и успешно </w:t>
            </w:r>
            <w:r w:rsidRPr="007E668F">
              <w:rPr>
                <w:sz w:val="28"/>
                <w:szCs w:val="28"/>
                <w:u w:val="single"/>
              </w:rPr>
              <w:t>реализуется педагогом школы с воспитанниками детского сада №15 г. Дивногорска на базе Центра образования цифрового и гуманитарного профилей «Точка роста» МБОУ СОШ №9. Срок реализации программы - 1 год. Занятия проходят еженедельно.</w:t>
            </w:r>
          </w:p>
        </w:tc>
      </w:tr>
      <w:tr w:rsidR="00634384" w:rsidRPr="00154859" w:rsidTr="00E52A74">
        <w:trPr>
          <w:trHeight w:val="721"/>
        </w:trPr>
        <w:tc>
          <w:tcPr>
            <w:tcW w:w="11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384" w:rsidRPr="00154859" w:rsidRDefault="00634384" w:rsidP="0096344A">
            <w:pPr>
              <w:spacing w:line="0" w:lineRule="atLeast"/>
              <w:ind w:left="142"/>
              <w:jc w:val="both"/>
              <w:rPr>
                <w:b/>
                <w:bCs/>
                <w:sz w:val="28"/>
                <w:szCs w:val="28"/>
              </w:rPr>
            </w:pPr>
            <w:r w:rsidRPr="00154859">
              <w:rPr>
                <w:b/>
                <w:bCs/>
                <w:sz w:val="28"/>
                <w:szCs w:val="28"/>
              </w:rPr>
              <w:t>1</w:t>
            </w:r>
            <w:r w:rsidR="0096344A" w:rsidRPr="00154859">
              <w:rPr>
                <w:b/>
                <w:bCs/>
                <w:sz w:val="28"/>
                <w:szCs w:val="28"/>
              </w:rPr>
              <w:t>2</w:t>
            </w:r>
            <w:r w:rsidRPr="00154859">
              <w:rPr>
                <w:b/>
                <w:bCs/>
                <w:sz w:val="28"/>
                <w:szCs w:val="28"/>
              </w:rPr>
              <w:t>.3</w:t>
            </w:r>
          </w:p>
        </w:tc>
        <w:tc>
          <w:tcPr>
            <w:tcW w:w="52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384" w:rsidRPr="00154859" w:rsidRDefault="00634384" w:rsidP="004C4D39">
            <w:pPr>
              <w:spacing w:line="0" w:lineRule="atLeast"/>
              <w:ind w:left="142"/>
              <w:jc w:val="both"/>
              <w:rPr>
                <w:sz w:val="28"/>
                <w:szCs w:val="28"/>
              </w:rPr>
            </w:pPr>
            <w:r w:rsidRPr="00154859">
              <w:rPr>
                <w:sz w:val="28"/>
                <w:szCs w:val="28"/>
              </w:rPr>
              <w:t>*Через какие средства (технологии, методы, формы, способы и т.д.) реализуется ваша практика?</w:t>
            </w:r>
          </w:p>
        </w:tc>
        <w:tc>
          <w:tcPr>
            <w:tcW w:w="9471" w:type="dxa"/>
            <w:shd w:val="clear" w:color="auto" w:fill="FFFFFF"/>
          </w:tcPr>
          <w:p w:rsidR="006A1EA7" w:rsidRPr="00154859" w:rsidRDefault="006A1EA7" w:rsidP="006A1EA7">
            <w:pPr>
              <w:pStyle w:val="a6"/>
              <w:ind w:left="1008"/>
              <w:jc w:val="both"/>
            </w:pPr>
            <w:r w:rsidRPr="00154859">
              <w:t>Основныеформыиметодыобразовательнойдеятельности:</w:t>
            </w:r>
          </w:p>
          <w:p w:rsidR="006A1EA7" w:rsidRPr="00154859" w:rsidRDefault="006A1EA7" w:rsidP="006A1EA7">
            <w:pPr>
              <w:pStyle w:val="a5"/>
              <w:widowControl w:val="0"/>
              <w:numPr>
                <w:ilvl w:val="1"/>
                <w:numId w:val="2"/>
              </w:numPr>
              <w:tabs>
                <w:tab w:val="left" w:pos="1018"/>
              </w:tabs>
              <w:autoSpaceDE w:val="0"/>
              <w:autoSpaceDN w:val="0"/>
              <w:spacing w:after="0" w:line="240" w:lineRule="auto"/>
              <w:ind w:right="30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859">
              <w:rPr>
                <w:rFonts w:ascii="Times New Roman" w:hAnsi="Times New Roman" w:cs="Times New Roman"/>
                <w:sz w:val="28"/>
                <w:szCs w:val="28"/>
              </w:rPr>
              <w:t>конструирование, программирование, творческие исследования, презентациясвоихмоделей</w:t>
            </w:r>
            <w:proofErr w:type="gramStart"/>
            <w:r w:rsidRPr="00154859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154859">
              <w:rPr>
                <w:rFonts w:ascii="Times New Roman" w:hAnsi="Times New Roman" w:cs="Times New Roman"/>
                <w:sz w:val="28"/>
                <w:szCs w:val="28"/>
              </w:rPr>
              <w:t>оревнованиямеждугруппами;</w:t>
            </w:r>
          </w:p>
          <w:p w:rsidR="006A1EA7" w:rsidRPr="00154859" w:rsidRDefault="006A1EA7" w:rsidP="006A1EA7">
            <w:pPr>
              <w:pStyle w:val="a5"/>
              <w:widowControl w:val="0"/>
              <w:numPr>
                <w:ilvl w:val="0"/>
                <w:numId w:val="3"/>
              </w:numPr>
              <w:tabs>
                <w:tab w:val="left" w:pos="1017"/>
                <w:tab w:val="left" w:pos="1018"/>
              </w:tabs>
              <w:autoSpaceDE w:val="0"/>
              <w:autoSpaceDN w:val="0"/>
              <w:spacing w:after="0" w:line="240" w:lineRule="auto"/>
              <w:ind w:left="993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4859">
              <w:rPr>
                <w:rFonts w:ascii="Times New Roman" w:hAnsi="Times New Roman" w:cs="Times New Roman"/>
                <w:sz w:val="28"/>
                <w:szCs w:val="28"/>
              </w:rPr>
              <w:t>словесны</w:t>
            </w:r>
            <w:proofErr w:type="gramStart"/>
            <w:r w:rsidRPr="00154859"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 w:rsidRPr="00154859">
              <w:rPr>
                <w:rFonts w:ascii="Times New Roman" w:hAnsi="Times New Roman" w:cs="Times New Roman"/>
                <w:sz w:val="28"/>
                <w:szCs w:val="28"/>
              </w:rPr>
              <w:t>беседа,рассказ,инструктаж,объяснение);</w:t>
            </w:r>
          </w:p>
          <w:p w:rsidR="006A1EA7" w:rsidRPr="00154859" w:rsidRDefault="006A1EA7" w:rsidP="006A1EA7">
            <w:pPr>
              <w:pStyle w:val="a5"/>
              <w:widowControl w:val="0"/>
              <w:numPr>
                <w:ilvl w:val="1"/>
                <w:numId w:val="2"/>
              </w:numPr>
              <w:tabs>
                <w:tab w:val="left" w:pos="1017"/>
                <w:tab w:val="left" w:pos="1018"/>
              </w:tabs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4859">
              <w:rPr>
                <w:rFonts w:ascii="Times New Roman" w:hAnsi="Times New Roman" w:cs="Times New Roman"/>
                <w:sz w:val="28"/>
                <w:szCs w:val="28"/>
              </w:rPr>
              <w:t>наглядны</w:t>
            </w:r>
            <w:proofErr w:type="gramStart"/>
            <w:r w:rsidRPr="00154859"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spellStart"/>
            <w:proofErr w:type="gramEnd"/>
            <w:r w:rsidRPr="00154859">
              <w:rPr>
                <w:rFonts w:ascii="Times New Roman" w:hAnsi="Times New Roman" w:cs="Times New Roman"/>
                <w:sz w:val="28"/>
                <w:szCs w:val="28"/>
              </w:rPr>
              <w:t>показ,видеопросмотр,работапоинструкции</w:t>
            </w:r>
            <w:proofErr w:type="spellEnd"/>
            <w:r w:rsidRPr="00154859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6A1EA7" w:rsidRPr="00154859" w:rsidRDefault="006A1EA7" w:rsidP="006A1EA7">
            <w:pPr>
              <w:pStyle w:val="a5"/>
              <w:widowControl w:val="0"/>
              <w:numPr>
                <w:ilvl w:val="1"/>
                <w:numId w:val="2"/>
              </w:numPr>
              <w:tabs>
                <w:tab w:val="left" w:pos="1017"/>
                <w:tab w:val="left" w:pos="1018"/>
              </w:tabs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4859">
              <w:rPr>
                <w:rFonts w:ascii="Times New Roman" w:hAnsi="Times New Roman" w:cs="Times New Roman"/>
                <w:sz w:val="28"/>
                <w:szCs w:val="28"/>
              </w:rPr>
              <w:t>практически</w:t>
            </w:r>
            <w:proofErr w:type="gramStart"/>
            <w:r w:rsidRPr="00154859"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 w:rsidRPr="00154859">
              <w:rPr>
                <w:rFonts w:ascii="Times New Roman" w:hAnsi="Times New Roman" w:cs="Times New Roman"/>
                <w:sz w:val="28"/>
                <w:szCs w:val="28"/>
              </w:rPr>
              <w:t>составлениепрограмм,сборкамоделей);</w:t>
            </w:r>
          </w:p>
          <w:p w:rsidR="006A1EA7" w:rsidRPr="00154859" w:rsidRDefault="006A1EA7" w:rsidP="006A1EA7">
            <w:pPr>
              <w:pStyle w:val="a5"/>
              <w:widowControl w:val="0"/>
              <w:numPr>
                <w:ilvl w:val="1"/>
                <w:numId w:val="2"/>
              </w:numPr>
              <w:tabs>
                <w:tab w:val="left" w:pos="1017"/>
                <w:tab w:val="left" w:pos="1018"/>
              </w:tabs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48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репродуктивныймето</w:t>
            </w:r>
            <w:proofErr w:type="gramStart"/>
            <w:r w:rsidRPr="00154859">
              <w:rPr>
                <w:rFonts w:ascii="Times New Roman" w:hAnsi="Times New Roman" w:cs="Times New Roman"/>
                <w:sz w:val="28"/>
                <w:szCs w:val="28"/>
              </w:rPr>
              <w:t>д(</w:t>
            </w:r>
            <w:proofErr w:type="gramEnd"/>
            <w:r w:rsidRPr="00154859">
              <w:rPr>
                <w:rFonts w:ascii="Times New Roman" w:hAnsi="Times New Roman" w:cs="Times New Roman"/>
                <w:sz w:val="28"/>
                <w:szCs w:val="28"/>
              </w:rPr>
              <w:t>восприятиеиусвоениеготовойинформации);</w:t>
            </w:r>
          </w:p>
          <w:p w:rsidR="006A1EA7" w:rsidRPr="00154859" w:rsidRDefault="006A1EA7" w:rsidP="006A1EA7">
            <w:pPr>
              <w:pStyle w:val="a5"/>
              <w:widowControl w:val="0"/>
              <w:numPr>
                <w:ilvl w:val="1"/>
                <w:numId w:val="2"/>
              </w:numPr>
              <w:tabs>
                <w:tab w:val="left" w:pos="1017"/>
                <w:tab w:val="left" w:pos="1018"/>
              </w:tabs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4859">
              <w:rPr>
                <w:rFonts w:ascii="Times New Roman" w:hAnsi="Times New Roman" w:cs="Times New Roman"/>
                <w:sz w:val="28"/>
                <w:szCs w:val="28"/>
              </w:rPr>
              <w:t>частично-поисковы</w:t>
            </w:r>
            <w:proofErr w:type="gramStart"/>
            <w:r w:rsidRPr="00154859"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 w:rsidRPr="00154859">
              <w:rPr>
                <w:rFonts w:ascii="Times New Roman" w:hAnsi="Times New Roman" w:cs="Times New Roman"/>
                <w:sz w:val="28"/>
                <w:szCs w:val="28"/>
              </w:rPr>
              <w:t>выполнениевариативныхзаданий);</w:t>
            </w:r>
          </w:p>
          <w:p w:rsidR="006A1EA7" w:rsidRPr="00154859" w:rsidRDefault="006A1EA7" w:rsidP="006A1EA7">
            <w:pPr>
              <w:pStyle w:val="a5"/>
              <w:widowControl w:val="0"/>
              <w:numPr>
                <w:ilvl w:val="1"/>
                <w:numId w:val="2"/>
              </w:numPr>
              <w:tabs>
                <w:tab w:val="left" w:pos="1017"/>
                <w:tab w:val="left" w:pos="1018"/>
              </w:tabs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4859">
              <w:rPr>
                <w:rFonts w:ascii="Times New Roman" w:hAnsi="Times New Roman" w:cs="Times New Roman"/>
                <w:sz w:val="28"/>
                <w:szCs w:val="28"/>
              </w:rPr>
              <w:t>исследовательскийметод;</w:t>
            </w:r>
          </w:p>
          <w:p w:rsidR="006A1EA7" w:rsidRPr="00154859" w:rsidRDefault="006A1EA7" w:rsidP="006A1EA7">
            <w:pPr>
              <w:pStyle w:val="a5"/>
              <w:widowControl w:val="0"/>
              <w:numPr>
                <w:ilvl w:val="1"/>
                <w:numId w:val="2"/>
              </w:numPr>
              <w:tabs>
                <w:tab w:val="left" w:pos="1018"/>
              </w:tabs>
              <w:autoSpaceDE w:val="0"/>
              <w:autoSpaceDN w:val="0"/>
              <w:spacing w:after="0" w:line="240" w:lineRule="auto"/>
              <w:ind w:right="543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4859">
              <w:rPr>
                <w:rFonts w:ascii="Times New Roman" w:hAnsi="Times New Roman" w:cs="Times New Roman"/>
                <w:sz w:val="28"/>
                <w:szCs w:val="28"/>
              </w:rPr>
              <w:t>методстимулированияимотивациидеятельност</w:t>
            </w:r>
            <w:proofErr w:type="gramStart"/>
            <w:r w:rsidRPr="00154859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154859">
              <w:rPr>
                <w:rFonts w:ascii="Times New Roman" w:hAnsi="Times New Roman" w:cs="Times New Roman"/>
                <w:sz w:val="28"/>
                <w:szCs w:val="28"/>
              </w:rPr>
              <w:t>игровыеэмоциональныеситуации,похвала,поощрение</w:t>
            </w:r>
            <w:bookmarkStart w:id="1" w:name="Алгоритм_организации_совместной_деятельн"/>
            <w:bookmarkEnd w:id="1"/>
            <w:r w:rsidRPr="00154859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634384" w:rsidRPr="00154859" w:rsidRDefault="00634384" w:rsidP="004C4D39">
            <w:pPr>
              <w:spacing w:line="0" w:lineRule="atLeast"/>
              <w:ind w:left="142"/>
              <w:jc w:val="both"/>
              <w:rPr>
                <w:sz w:val="28"/>
                <w:szCs w:val="28"/>
              </w:rPr>
            </w:pPr>
          </w:p>
        </w:tc>
      </w:tr>
      <w:tr w:rsidR="00634384" w:rsidRPr="00154859" w:rsidTr="00E52A74">
        <w:tc>
          <w:tcPr>
            <w:tcW w:w="11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384" w:rsidRPr="00154859" w:rsidRDefault="00634384" w:rsidP="0096344A">
            <w:pPr>
              <w:spacing w:line="0" w:lineRule="atLeast"/>
              <w:ind w:left="142"/>
              <w:jc w:val="both"/>
              <w:rPr>
                <w:b/>
                <w:bCs/>
                <w:sz w:val="28"/>
                <w:szCs w:val="28"/>
              </w:rPr>
            </w:pPr>
            <w:r w:rsidRPr="00154859">
              <w:rPr>
                <w:b/>
                <w:bCs/>
                <w:sz w:val="28"/>
                <w:szCs w:val="28"/>
              </w:rPr>
              <w:lastRenderedPageBreak/>
              <w:t>1</w:t>
            </w:r>
            <w:r w:rsidR="0096344A" w:rsidRPr="00154859">
              <w:rPr>
                <w:b/>
                <w:bCs/>
                <w:sz w:val="28"/>
                <w:szCs w:val="28"/>
              </w:rPr>
              <w:t>2</w:t>
            </w:r>
            <w:r w:rsidRPr="00154859">
              <w:rPr>
                <w:b/>
                <w:bCs/>
                <w:sz w:val="28"/>
                <w:szCs w:val="28"/>
              </w:rPr>
              <w:t>.4</w:t>
            </w:r>
          </w:p>
        </w:tc>
        <w:tc>
          <w:tcPr>
            <w:tcW w:w="52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384" w:rsidRPr="00154859" w:rsidRDefault="00634384" w:rsidP="004C4D39">
            <w:pPr>
              <w:spacing w:line="0" w:lineRule="atLeast"/>
              <w:ind w:left="142"/>
              <w:jc w:val="both"/>
              <w:rPr>
                <w:sz w:val="28"/>
                <w:szCs w:val="28"/>
              </w:rPr>
            </w:pPr>
            <w:r w:rsidRPr="00154859">
              <w:rPr>
                <w:sz w:val="28"/>
                <w:szCs w:val="28"/>
              </w:rPr>
              <w:t>*Какие результаты (образовательные и прочие) обеспечивает ваша практика?</w:t>
            </w:r>
          </w:p>
        </w:tc>
        <w:tc>
          <w:tcPr>
            <w:tcW w:w="9471" w:type="dxa"/>
            <w:shd w:val="clear" w:color="auto" w:fill="FFFFFF"/>
          </w:tcPr>
          <w:p w:rsidR="00965F77" w:rsidRPr="00154859" w:rsidRDefault="00965F77" w:rsidP="00965F77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54859">
              <w:rPr>
                <w:sz w:val="28"/>
                <w:szCs w:val="28"/>
              </w:rPr>
              <w:t xml:space="preserve">- формирование устойчивого интереса к робототехнике </w:t>
            </w:r>
            <w:r w:rsidR="00446698" w:rsidRPr="00154859">
              <w:rPr>
                <w:sz w:val="28"/>
                <w:szCs w:val="28"/>
              </w:rPr>
              <w:t>детей</w:t>
            </w:r>
            <w:r w:rsidRPr="00154859">
              <w:rPr>
                <w:sz w:val="28"/>
                <w:szCs w:val="28"/>
              </w:rPr>
              <w:t xml:space="preserve"> дошкольного возраста.</w:t>
            </w:r>
          </w:p>
          <w:p w:rsidR="00965F77" w:rsidRPr="00154859" w:rsidRDefault="00965F77" w:rsidP="00965F77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54859">
              <w:rPr>
                <w:sz w:val="28"/>
                <w:szCs w:val="28"/>
              </w:rPr>
              <w:t>- формирование умения работ</w:t>
            </w:r>
            <w:r w:rsidR="00446698" w:rsidRPr="00154859">
              <w:rPr>
                <w:sz w:val="28"/>
                <w:szCs w:val="28"/>
              </w:rPr>
              <w:t>ать по предложенным инструкциям.</w:t>
            </w:r>
          </w:p>
          <w:p w:rsidR="00965F77" w:rsidRPr="00154859" w:rsidRDefault="00965F77" w:rsidP="00965F77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54859">
              <w:rPr>
                <w:sz w:val="28"/>
                <w:szCs w:val="28"/>
              </w:rPr>
              <w:t>- формирование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      </w:r>
          </w:p>
          <w:p w:rsidR="00634384" w:rsidRPr="00154859" w:rsidRDefault="00965F77" w:rsidP="00965F77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54859">
              <w:rPr>
                <w:sz w:val="28"/>
                <w:szCs w:val="28"/>
              </w:rPr>
              <w:t>- формирование умения работать над проектом в команде, эффективно распределять обязанности.</w:t>
            </w:r>
          </w:p>
          <w:p w:rsidR="00965F77" w:rsidRPr="00154859" w:rsidRDefault="00965F77" w:rsidP="00965F77">
            <w:pPr>
              <w:jc w:val="both"/>
              <w:rPr>
                <w:sz w:val="28"/>
                <w:szCs w:val="28"/>
              </w:rPr>
            </w:pPr>
            <w:r w:rsidRPr="00154859">
              <w:rPr>
                <w:sz w:val="28"/>
                <w:szCs w:val="28"/>
              </w:rPr>
              <w:t>-формирование целостного научного мировоззрения, технического мышления</w:t>
            </w:r>
            <w:r w:rsidR="00E42DC6" w:rsidRPr="00154859">
              <w:rPr>
                <w:sz w:val="28"/>
                <w:szCs w:val="28"/>
              </w:rPr>
              <w:t>.</w:t>
            </w:r>
          </w:p>
          <w:p w:rsidR="00965F77" w:rsidRPr="00154859" w:rsidRDefault="00965F77" w:rsidP="00965F77">
            <w:pPr>
              <w:jc w:val="both"/>
              <w:rPr>
                <w:sz w:val="28"/>
                <w:szCs w:val="28"/>
              </w:rPr>
            </w:pPr>
            <w:r w:rsidRPr="00154859">
              <w:rPr>
                <w:sz w:val="28"/>
                <w:szCs w:val="28"/>
              </w:rPr>
              <w:t>-заложение основ алгоритмизации и программирования</w:t>
            </w:r>
            <w:r w:rsidR="00E42DC6" w:rsidRPr="00154859">
              <w:rPr>
                <w:sz w:val="28"/>
                <w:szCs w:val="28"/>
              </w:rPr>
              <w:t>, формирование инженерного мышления</w:t>
            </w:r>
            <w:r w:rsidRPr="00154859">
              <w:rPr>
                <w:sz w:val="28"/>
                <w:szCs w:val="28"/>
              </w:rPr>
              <w:t xml:space="preserve"> с использованием робот</w:t>
            </w:r>
            <w:r w:rsidR="0025037A" w:rsidRPr="00154859">
              <w:rPr>
                <w:sz w:val="28"/>
                <w:szCs w:val="28"/>
              </w:rPr>
              <w:t xml:space="preserve">отехнического </w:t>
            </w:r>
            <w:r w:rsidR="00E42DC6" w:rsidRPr="00154859">
              <w:rPr>
                <w:sz w:val="28"/>
                <w:szCs w:val="28"/>
              </w:rPr>
              <w:t>к</w:t>
            </w:r>
            <w:r w:rsidR="0025037A" w:rsidRPr="00154859">
              <w:rPr>
                <w:sz w:val="28"/>
                <w:szCs w:val="28"/>
              </w:rPr>
              <w:t>онструктора</w:t>
            </w:r>
            <w:r w:rsidRPr="00154859">
              <w:rPr>
                <w:sz w:val="28"/>
                <w:szCs w:val="28"/>
                <w:lang w:val="en-US"/>
              </w:rPr>
              <w:t>LEGOMINDSTORMSEducationEV</w:t>
            </w:r>
            <w:r w:rsidRPr="00154859">
              <w:rPr>
                <w:sz w:val="28"/>
                <w:szCs w:val="28"/>
              </w:rPr>
              <w:t>3.</w:t>
            </w:r>
          </w:p>
          <w:p w:rsidR="00965F77" w:rsidRPr="00154859" w:rsidRDefault="00965F77" w:rsidP="00965F77">
            <w:pPr>
              <w:jc w:val="both"/>
              <w:rPr>
                <w:sz w:val="28"/>
                <w:szCs w:val="28"/>
              </w:rPr>
            </w:pPr>
            <w:r w:rsidRPr="00154859">
              <w:rPr>
                <w:sz w:val="28"/>
                <w:szCs w:val="28"/>
              </w:rPr>
              <w:t>-использование средств информационных технологий для проведения исследований</w:t>
            </w:r>
            <w:r w:rsidR="0025037A" w:rsidRPr="00154859">
              <w:rPr>
                <w:sz w:val="28"/>
                <w:szCs w:val="28"/>
              </w:rPr>
              <w:t>.</w:t>
            </w:r>
          </w:p>
          <w:p w:rsidR="00965F77" w:rsidRDefault="00965F77" w:rsidP="00446698">
            <w:pPr>
              <w:jc w:val="both"/>
              <w:rPr>
                <w:sz w:val="28"/>
                <w:szCs w:val="28"/>
              </w:rPr>
            </w:pPr>
            <w:r w:rsidRPr="00154859">
              <w:rPr>
                <w:sz w:val="28"/>
                <w:szCs w:val="28"/>
              </w:rPr>
              <w:t>Самоопределение ребёнка в рамках ведущей деятельности.</w:t>
            </w:r>
          </w:p>
          <w:p w:rsidR="002E2394" w:rsidRPr="007E668F" w:rsidRDefault="002E2394" w:rsidP="007E668F">
            <w:pPr>
              <w:jc w:val="both"/>
              <w:rPr>
                <w:sz w:val="28"/>
                <w:szCs w:val="28"/>
              </w:rPr>
            </w:pPr>
            <w:proofErr w:type="gramStart"/>
            <w:r w:rsidRPr="007E668F">
              <w:rPr>
                <w:sz w:val="28"/>
                <w:szCs w:val="28"/>
              </w:rPr>
              <w:t>По мимо</w:t>
            </w:r>
            <w:proofErr w:type="gramEnd"/>
            <w:r w:rsidRPr="007E668F">
              <w:rPr>
                <w:sz w:val="28"/>
                <w:szCs w:val="28"/>
              </w:rPr>
              <w:t xml:space="preserve"> всего вышеперечисленного, данная практика помогает решить еще одну немаловажную проблему - адаптация детей в 1 классе. Так как </w:t>
            </w:r>
            <w:r w:rsidRPr="007E668F">
              <w:rPr>
                <w:sz w:val="28"/>
                <w:szCs w:val="28"/>
                <w:shd w:val="clear" w:color="auto" w:fill="FFFFFF"/>
              </w:rPr>
              <w:t>  детский сад №15 расположен рядом с МБОУ СОШ №9, большинство воспитанников являются  нашими потенциальные первоклассники, и, занимаясь в течени</w:t>
            </w:r>
            <w:proofErr w:type="gramStart"/>
            <w:r w:rsidR="007E668F">
              <w:rPr>
                <w:sz w:val="28"/>
                <w:szCs w:val="28"/>
                <w:shd w:val="clear" w:color="auto" w:fill="FFFFFF"/>
              </w:rPr>
              <w:t>и</w:t>
            </w:r>
            <w:proofErr w:type="gramEnd"/>
            <w:r w:rsidRPr="007E668F">
              <w:rPr>
                <w:sz w:val="28"/>
                <w:szCs w:val="28"/>
                <w:shd w:val="clear" w:color="auto" w:fill="FFFFFF"/>
              </w:rPr>
              <w:t xml:space="preserve"> года в школе, дети получая положительные эмоции,</w:t>
            </w:r>
            <w:r w:rsidR="009573A1" w:rsidRPr="007E668F">
              <w:rPr>
                <w:sz w:val="28"/>
                <w:szCs w:val="28"/>
                <w:shd w:val="clear" w:color="auto" w:fill="FFFFFF"/>
              </w:rPr>
              <w:t xml:space="preserve"> успешно осваивают учебный материал,</w:t>
            </w:r>
            <w:r w:rsidRPr="007E668F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9573A1" w:rsidRPr="007E668F">
              <w:rPr>
                <w:sz w:val="28"/>
                <w:szCs w:val="28"/>
                <w:shd w:val="clear" w:color="auto" w:fill="FFFFFF"/>
              </w:rPr>
              <w:t>принимают школьные правила, и, в последствии</w:t>
            </w:r>
            <w:r w:rsidRPr="007E668F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9573A1" w:rsidRPr="007E668F">
              <w:rPr>
                <w:sz w:val="28"/>
                <w:szCs w:val="28"/>
                <w:shd w:val="clear" w:color="auto" w:fill="FFFFFF"/>
              </w:rPr>
              <w:t>быстрее и легче</w:t>
            </w:r>
            <w:r w:rsidRPr="007E668F">
              <w:rPr>
                <w:sz w:val="28"/>
                <w:szCs w:val="28"/>
                <w:shd w:val="clear" w:color="auto" w:fill="FFFFFF"/>
              </w:rPr>
              <w:t xml:space="preserve"> адаптируются в 1 классе.</w:t>
            </w:r>
          </w:p>
        </w:tc>
      </w:tr>
      <w:tr w:rsidR="00634384" w:rsidRPr="00154859" w:rsidTr="00E52A74">
        <w:tc>
          <w:tcPr>
            <w:tcW w:w="11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384" w:rsidRPr="00154859" w:rsidRDefault="00634384" w:rsidP="0096344A">
            <w:pPr>
              <w:spacing w:line="0" w:lineRule="atLeast"/>
              <w:ind w:left="142"/>
              <w:jc w:val="both"/>
              <w:rPr>
                <w:b/>
                <w:bCs/>
                <w:sz w:val="28"/>
                <w:szCs w:val="28"/>
              </w:rPr>
            </w:pPr>
            <w:r w:rsidRPr="00154859">
              <w:rPr>
                <w:b/>
                <w:bCs/>
                <w:sz w:val="28"/>
                <w:szCs w:val="28"/>
              </w:rPr>
              <w:t>1</w:t>
            </w:r>
            <w:r w:rsidR="0096344A" w:rsidRPr="00154859">
              <w:rPr>
                <w:b/>
                <w:bCs/>
                <w:sz w:val="28"/>
                <w:szCs w:val="28"/>
              </w:rPr>
              <w:t>2</w:t>
            </w:r>
            <w:r w:rsidRPr="00154859">
              <w:rPr>
                <w:b/>
                <w:bCs/>
                <w:sz w:val="28"/>
                <w:szCs w:val="28"/>
              </w:rPr>
              <w:t>.5</w:t>
            </w:r>
          </w:p>
        </w:tc>
        <w:tc>
          <w:tcPr>
            <w:tcW w:w="52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384" w:rsidRPr="00154859" w:rsidRDefault="00634384" w:rsidP="004C4D39">
            <w:pPr>
              <w:spacing w:line="0" w:lineRule="atLeast"/>
              <w:ind w:left="142"/>
              <w:jc w:val="both"/>
              <w:rPr>
                <w:sz w:val="28"/>
                <w:szCs w:val="28"/>
              </w:rPr>
            </w:pPr>
            <w:r w:rsidRPr="00154859">
              <w:rPr>
                <w:sz w:val="28"/>
                <w:szCs w:val="28"/>
              </w:rPr>
              <w:t xml:space="preserve">Укажите ссылки на задания, используемые в учебном процессе (только для практик направления </w:t>
            </w:r>
            <w:r w:rsidRPr="00154859">
              <w:rPr>
                <w:sz w:val="28"/>
                <w:szCs w:val="28"/>
              </w:rPr>
              <w:lastRenderedPageBreak/>
              <w:t>«Модернизация содержания и технологий обучения: практики достижения и оценки функциональных грамотностей»)</w:t>
            </w:r>
          </w:p>
        </w:tc>
        <w:tc>
          <w:tcPr>
            <w:tcW w:w="9471" w:type="dxa"/>
            <w:shd w:val="clear" w:color="auto" w:fill="FFFFFF"/>
          </w:tcPr>
          <w:p w:rsidR="00634384" w:rsidRPr="00154859" w:rsidRDefault="006A1EA7" w:rsidP="004C4D39">
            <w:pPr>
              <w:spacing w:line="0" w:lineRule="atLeast"/>
              <w:ind w:left="142"/>
              <w:jc w:val="both"/>
              <w:rPr>
                <w:sz w:val="28"/>
                <w:szCs w:val="28"/>
              </w:rPr>
            </w:pPr>
            <w:r w:rsidRPr="00154859">
              <w:rPr>
                <w:sz w:val="28"/>
                <w:szCs w:val="28"/>
              </w:rPr>
              <w:lastRenderedPageBreak/>
              <w:t>-</w:t>
            </w:r>
          </w:p>
        </w:tc>
      </w:tr>
      <w:tr w:rsidR="00634384" w:rsidRPr="00154859" w:rsidTr="00E52A74">
        <w:tc>
          <w:tcPr>
            <w:tcW w:w="11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384" w:rsidRPr="00154859" w:rsidRDefault="00634384" w:rsidP="0096344A">
            <w:pPr>
              <w:spacing w:line="0" w:lineRule="atLeast"/>
              <w:ind w:left="142"/>
              <w:jc w:val="both"/>
              <w:rPr>
                <w:sz w:val="28"/>
                <w:szCs w:val="28"/>
              </w:rPr>
            </w:pPr>
            <w:r w:rsidRPr="00154859">
              <w:rPr>
                <w:b/>
                <w:bCs/>
                <w:sz w:val="28"/>
                <w:szCs w:val="28"/>
              </w:rPr>
              <w:lastRenderedPageBreak/>
              <w:t>1</w:t>
            </w:r>
            <w:r w:rsidR="0096344A" w:rsidRPr="00154859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2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384" w:rsidRPr="00154859" w:rsidRDefault="00634384" w:rsidP="004C4D39">
            <w:pPr>
              <w:spacing w:line="0" w:lineRule="atLeast"/>
              <w:ind w:left="142"/>
              <w:jc w:val="both"/>
              <w:rPr>
                <w:sz w:val="28"/>
                <w:szCs w:val="28"/>
              </w:rPr>
            </w:pPr>
            <w:r w:rsidRPr="00154859">
              <w:rPr>
                <w:sz w:val="28"/>
                <w:szCs w:val="28"/>
              </w:rPr>
              <w:t>*Укажите способы/средства/инструменты измерения результатов образовательной практики</w:t>
            </w:r>
          </w:p>
        </w:tc>
        <w:tc>
          <w:tcPr>
            <w:tcW w:w="9471" w:type="dxa"/>
            <w:shd w:val="clear" w:color="auto" w:fill="FFFFFF"/>
          </w:tcPr>
          <w:p w:rsidR="0072359C" w:rsidRPr="00154859" w:rsidRDefault="0072359C" w:rsidP="00141698">
            <w:pPr>
              <w:pStyle w:val="a6"/>
              <w:spacing w:before="139"/>
              <w:ind w:left="269" w:right="329"/>
              <w:jc w:val="both"/>
            </w:pPr>
            <w:r w:rsidRPr="00154859">
              <w:t>Определениерезультатов</w:t>
            </w:r>
            <w:r w:rsidR="00A827CD" w:rsidRPr="00154859">
              <w:t xml:space="preserve">образовательной практики </w:t>
            </w:r>
            <w:r w:rsidRPr="00154859">
              <w:t>осуществляетсявпроцессесовместнойпроектной деятельности сдетьми</w:t>
            </w:r>
            <w:proofErr w:type="gramStart"/>
            <w:r w:rsidRPr="00154859">
              <w:t>,н</w:t>
            </w:r>
            <w:proofErr w:type="gramEnd"/>
            <w:r w:rsidRPr="00154859">
              <w:t>аблюдения,беседы.</w:t>
            </w:r>
          </w:p>
          <w:p w:rsidR="0072359C" w:rsidRPr="00154859" w:rsidRDefault="0072359C" w:rsidP="00141698">
            <w:pPr>
              <w:pStyle w:val="a6"/>
              <w:ind w:left="269" w:right="316"/>
              <w:jc w:val="both"/>
            </w:pPr>
            <w:r w:rsidRPr="00154859">
              <w:rPr>
                <w:b/>
              </w:rPr>
              <w:t>Формап</w:t>
            </w:r>
            <w:r w:rsidR="00DF4C35">
              <w:rPr>
                <w:b/>
              </w:rPr>
              <w:t xml:space="preserve">одведения </w:t>
            </w:r>
            <w:r w:rsidRPr="00154859">
              <w:rPr>
                <w:b/>
              </w:rPr>
              <w:t>итогов</w:t>
            </w:r>
            <w:r w:rsidRPr="00154859">
              <w:t>-итоговаявыставкадетскихработ,конкурсыпоробототехнике</w:t>
            </w:r>
            <w:proofErr w:type="gramStart"/>
            <w:r w:rsidRPr="00154859">
              <w:t>.Э</w:t>
            </w:r>
            <w:proofErr w:type="gramEnd"/>
            <w:r w:rsidRPr="00154859">
              <w:t>томероприятиеявляетсяконтрольнымислужитпоказателемосвоениядетьмипрограммы,атакжесплачиваютдетскийколлектив.</w:t>
            </w:r>
          </w:p>
          <w:p w:rsidR="00634384" w:rsidRPr="00154859" w:rsidRDefault="00E7585E" w:rsidP="00E7585E">
            <w:pPr>
              <w:pStyle w:val="a6"/>
              <w:ind w:right="320" w:firstLine="264"/>
              <w:jc w:val="both"/>
            </w:pPr>
            <w:r w:rsidRPr="00154859">
              <w:t>Мониторингдетскогоразвитияпроводится1развгод - в мае.</w:t>
            </w:r>
          </w:p>
        </w:tc>
      </w:tr>
      <w:tr w:rsidR="00634384" w:rsidRPr="00154859" w:rsidTr="00E52A74">
        <w:tc>
          <w:tcPr>
            <w:tcW w:w="11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384" w:rsidRPr="00154859" w:rsidRDefault="00634384" w:rsidP="0096344A">
            <w:pPr>
              <w:spacing w:line="0" w:lineRule="atLeast"/>
              <w:ind w:left="142"/>
              <w:jc w:val="both"/>
              <w:rPr>
                <w:sz w:val="28"/>
                <w:szCs w:val="28"/>
              </w:rPr>
            </w:pPr>
            <w:r w:rsidRPr="00154859">
              <w:rPr>
                <w:b/>
                <w:bCs/>
                <w:sz w:val="28"/>
                <w:szCs w:val="28"/>
              </w:rPr>
              <w:t>1</w:t>
            </w:r>
            <w:r w:rsidR="0096344A" w:rsidRPr="00154859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2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384" w:rsidRPr="00154859" w:rsidRDefault="00634384" w:rsidP="004C4D39">
            <w:pPr>
              <w:spacing w:line="0" w:lineRule="atLeast"/>
              <w:ind w:left="142"/>
              <w:jc w:val="both"/>
              <w:rPr>
                <w:sz w:val="28"/>
                <w:szCs w:val="28"/>
              </w:rPr>
            </w:pPr>
            <w:r w:rsidRPr="00154859">
              <w:rPr>
                <w:sz w:val="28"/>
                <w:szCs w:val="28"/>
              </w:rPr>
              <w:t xml:space="preserve">С какими проблемами, трудностями в реализации практики вам пришлось столкнуться? </w:t>
            </w:r>
          </w:p>
        </w:tc>
        <w:tc>
          <w:tcPr>
            <w:tcW w:w="9471" w:type="dxa"/>
            <w:shd w:val="clear" w:color="auto" w:fill="FFFFFF"/>
          </w:tcPr>
          <w:p w:rsidR="00634384" w:rsidRPr="00154859" w:rsidRDefault="003122F8" w:rsidP="00C4030F">
            <w:pPr>
              <w:pStyle w:val="a4"/>
              <w:shd w:val="clear" w:color="auto" w:fill="FFFFFF"/>
              <w:spacing w:before="0" w:beforeAutospacing="0" w:after="0" w:afterAutospacing="0"/>
              <w:ind w:firstLine="126"/>
              <w:jc w:val="both"/>
              <w:rPr>
                <w:sz w:val="28"/>
                <w:szCs w:val="28"/>
              </w:rPr>
            </w:pPr>
            <w:r w:rsidRPr="00154859">
              <w:rPr>
                <w:sz w:val="28"/>
                <w:szCs w:val="28"/>
              </w:rPr>
              <w:t>Р</w:t>
            </w:r>
            <w:r w:rsidR="00E638C4" w:rsidRPr="00154859">
              <w:rPr>
                <w:sz w:val="28"/>
                <w:szCs w:val="28"/>
              </w:rPr>
              <w:t xml:space="preserve">азработка и апробация методик по робототехнике для детей разных возрастных категорий, в том числе дошкольников; Большое </w:t>
            </w:r>
            <w:r w:rsidR="00C4030F" w:rsidRPr="00154859">
              <w:rPr>
                <w:sz w:val="28"/>
                <w:szCs w:val="28"/>
              </w:rPr>
              <w:t xml:space="preserve">количество воспитанников в группе, </w:t>
            </w:r>
            <w:proofErr w:type="gramStart"/>
            <w:r w:rsidR="00C4030F" w:rsidRPr="00154859">
              <w:rPr>
                <w:sz w:val="28"/>
                <w:szCs w:val="28"/>
              </w:rPr>
              <w:t>в следствии</w:t>
            </w:r>
            <w:proofErr w:type="gramEnd"/>
            <w:r w:rsidR="00C4030F" w:rsidRPr="00154859">
              <w:rPr>
                <w:sz w:val="28"/>
                <w:szCs w:val="28"/>
              </w:rPr>
              <w:t xml:space="preserve"> чего нехватка образовательных конструкторов LEGO MINDSTORMS </w:t>
            </w:r>
            <w:proofErr w:type="spellStart"/>
            <w:r w:rsidR="00C4030F" w:rsidRPr="00154859">
              <w:rPr>
                <w:sz w:val="28"/>
                <w:szCs w:val="28"/>
              </w:rPr>
              <w:t>Education</w:t>
            </w:r>
            <w:proofErr w:type="spellEnd"/>
            <w:r w:rsidR="00C4030F" w:rsidRPr="00154859">
              <w:rPr>
                <w:sz w:val="28"/>
                <w:szCs w:val="28"/>
              </w:rPr>
              <w:t xml:space="preserve"> EV3 для индивидуальной работы.</w:t>
            </w:r>
          </w:p>
        </w:tc>
      </w:tr>
      <w:tr w:rsidR="00634384" w:rsidRPr="00154859" w:rsidTr="00E52A74">
        <w:tc>
          <w:tcPr>
            <w:tcW w:w="11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384" w:rsidRPr="00154859" w:rsidRDefault="00634384" w:rsidP="0096344A">
            <w:pPr>
              <w:spacing w:line="0" w:lineRule="atLeast"/>
              <w:ind w:left="142"/>
              <w:jc w:val="both"/>
              <w:rPr>
                <w:b/>
                <w:bCs/>
                <w:sz w:val="28"/>
                <w:szCs w:val="28"/>
              </w:rPr>
            </w:pPr>
            <w:r w:rsidRPr="00154859">
              <w:rPr>
                <w:b/>
                <w:bCs/>
                <w:sz w:val="28"/>
                <w:szCs w:val="28"/>
              </w:rPr>
              <w:t>1</w:t>
            </w:r>
            <w:r w:rsidR="0096344A" w:rsidRPr="00154859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2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384" w:rsidRPr="00154859" w:rsidRDefault="00634384" w:rsidP="004C4D39">
            <w:pPr>
              <w:spacing w:line="0" w:lineRule="atLeast"/>
              <w:ind w:left="142"/>
              <w:jc w:val="both"/>
              <w:rPr>
                <w:sz w:val="28"/>
                <w:szCs w:val="28"/>
              </w:rPr>
            </w:pPr>
            <w:r w:rsidRPr="00154859">
              <w:rPr>
                <w:sz w:val="28"/>
                <w:szCs w:val="28"/>
              </w:rPr>
              <w:t xml:space="preserve">Что вы рекомендуете тем, кого заинтересовала ваша практика </w:t>
            </w:r>
            <w:r w:rsidRPr="00154859">
              <w:rPr>
                <w:i/>
                <w:sz w:val="28"/>
                <w:szCs w:val="28"/>
              </w:rPr>
              <w:t>(ваши практические советы)</w:t>
            </w:r>
            <w:r w:rsidRPr="00154859">
              <w:rPr>
                <w:sz w:val="28"/>
                <w:szCs w:val="28"/>
              </w:rPr>
              <w:t xml:space="preserve">? </w:t>
            </w:r>
          </w:p>
        </w:tc>
        <w:tc>
          <w:tcPr>
            <w:tcW w:w="9471" w:type="dxa"/>
            <w:shd w:val="clear" w:color="auto" w:fill="FFFFFF"/>
          </w:tcPr>
          <w:p w:rsidR="00634384" w:rsidRPr="00154859" w:rsidRDefault="00943783" w:rsidP="00B911E9">
            <w:pPr>
              <w:spacing w:line="0" w:lineRule="atLeast"/>
              <w:ind w:left="142"/>
              <w:jc w:val="both"/>
              <w:rPr>
                <w:sz w:val="28"/>
                <w:szCs w:val="28"/>
              </w:rPr>
            </w:pPr>
            <w:r w:rsidRPr="00154859">
              <w:rPr>
                <w:sz w:val="28"/>
                <w:szCs w:val="28"/>
              </w:rPr>
              <w:t xml:space="preserve">Конструкторы LEGO MINDSTORMS </w:t>
            </w:r>
            <w:proofErr w:type="spellStart"/>
            <w:r w:rsidRPr="00154859">
              <w:rPr>
                <w:sz w:val="28"/>
                <w:szCs w:val="28"/>
              </w:rPr>
              <w:t>Education</w:t>
            </w:r>
            <w:proofErr w:type="spellEnd"/>
            <w:r w:rsidRPr="00154859">
              <w:rPr>
                <w:sz w:val="28"/>
                <w:szCs w:val="28"/>
              </w:rPr>
              <w:t xml:space="preserve"> EV3 ориентированы на изучение основных физических принципов и базовых технических решений, лежащих в основе всех современных конструкций и устройств. Применение конструкторов LEGO во внеурочной деятельности, позволяет существенно повысить мотивацию</w:t>
            </w:r>
            <w:r w:rsidR="00B911E9" w:rsidRPr="00154859">
              <w:rPr>
                <w:sz w:val="28"/>
                <w:szCs w:val="28"/>
              </w:rPr>
              <w:t xml:space="preserve"> детей к обучению</w:t>
            </w:r>
            <w:r w:rsidRPr="00154859">
              <w:rPr>
                <w:sz w:val="28"/>
                <w:szCs w:val="28"/>
              </w:rPr>
              <w:t xml:space="preserve">, организовать их творческую и исследовательскую работу. А также позволяет дошкольникам в форме познавательной игры узнать многие важные идеи и развивать необходимые в дальнейшей жизни навыки. </w:t>
            </w:r>
          </w:p>
        </w:tc>
      </w:tr>
      <w:tr w:rsidR="00634384" w:rsidRPr="00154859" w:rsidTr="00E52A74">
        <w:tc>
          <w:tcPr>
            <w:tcW w:w="11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384" w:rsidRPr="00154859" w:rsidRDefault="00634384" w:rsidP="0096344A">
            <w:pPr>
              <w:spacing w:line="0" w:lineRule="atLeast"/>
              <w:ind w:left="142"/>
              <w:jc w:val="both"/>
              <w:rPr>
                <w:sz w:val="28"/>
                <w:szCs w:val="28"/>
              </w:rPr>
            </w:pPr>
            <w:r w:rsidRPr="00154859">
              <w:rPr>
                <w:b/>
                <w:bCs/>
                <w:sz w:val="28"/>
                <w:szCs w:val="28"/>
              </w:rPr>
              <w:t>1</w:t>
            </w:r>
            <w:r w:rsidR="0096344A" w:rsidRPr="00154859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2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384" w:rsidRPr="00154859" w:rsidRDefault="00634384" w:rsidP="004C4D39">
            <w:pPr>
              <w:spacing w:line="0" w:lineRule="atLeast"/>
              <w:ind w:left="142"/>
              <w:jc w:val="both"/>
              <w:rPr>
                <w:sz w:val="28"/>
                <w:szCs w:val="28"/>
              </w:rPr>
            </w:pPr>
            <w:r w:rsidRPr="00154859">
              <w:rPr>
                <w:sz w:val="28"/>
                <w:szCs w:val="28"/>
              </w:rPr>
              <w:t xml:space="preserve">*Какое сопровождение ваша команда готова обеспечить заинтересовавшимся вашей образовательной практикой </w:t>
            </w:r>
            <w:r w:rsidRPr="00154859">
              <w:rPr>
                <w:i/>
                <w:sz w:val="28"/>
                <w:szCs w:val="28"/>
              </w:rPr>
              <w:t>(выбор вариант</w:t>
            </w:r>
            <w:proofErr w:type="gramStart"/>
            <w:r w:rsidRPr="00154859">
              <w:rPr>
                <w:i/>
                <w:sz w:val="28"/>
                <w:szCs w:val="28"/>
              </w:rPr>
              <w:t>а(</w:t>
            </w:r>
            <w:proofErr w:type="gramEnd"/>
            <w:r w:rsidRPr="00154859">
              <w:rPr>
                <w:i/>
                <w:sz w:val="28"/>
                <w:szCs w:val="28"/>
              </w:rPr>
              <w:t>-</w:t>
            </w:r>
            <w:proofErr w:type="spellStart"/>
            <w:r w:rsidRPr="00154859">
              <w:rPr>
                <w:i/>
                <w:sz w:val="28"/>
                <w:szCs w:val="28"/>
              </w:rPr>
              <w:t>ов</w:t>
            </w:r>
            <w:proofErr w:type="spellEnd"/>
            <w:r w:rsidRPr="00154859">
              <w:rPr>
                <w:i/>
                <w:sz w:val="28"/>
                <w:szCs w:val="28"/>
              </w:rPr>
              <w:t>) из списка)</w:t>
            </w:r>
            <w:r w:rsidRPr="00154859">
              <w:rPr>
                <w:sz w:val="28"/>
                <w:szCs w:val="28"/>
              </w:rPr>
              <w:t>:</w:t>
            </w:r>
          </w:p>
          <w:p w:rsidR="00634384" w:rsidRPr="00154859" w:rsidRDefault="00634384" w:rsidP="004C4D39">
            <w:pPr>
              <w:spacing w:line="0" w:lineRule="atLeast"/>
              <w:ind w:left="142"/>
              <w:jc w:val="both"/>
              <w:rPr>
                <w:i/>
                <w:sz w:val="28"/>
                <w:szCs w:val="28"/>
              </w:rPr>
            </w:pPr>
            <w:r w:rsidRPr="00154859">
              <w:rPr>
                <w:sz w:val="28"/>
                <w:szCs w:val="28"/>
              </w:rPr>
              <w:t>- никакое;</w:t>
            </w:r>
          </w:p>
          <w:p w:rsidR="00634384" w:rsidRPr="00154859" w:rsidRDefault="00634384" w:rsidP="004C4D39">
            <w:pPr>
              <w:spacing w:line="0" w:lineRule="atLeast"/>
              <w:ind w:left="142"/>
              <w:jc w:val="both"/>
              <w:rPr>
                <w:sz w:val="28"/>
                <w:szCs w:val="28"/>
              </w:rPr>
            </w:pPr>
            <w:r w:rsidRPr="00154859">
              <w:rPr>
                <w:sz w:val="28"/>
                <w:szCs w:val="28"/>
              </w:rPr>
              <w:t>- консультационное сопровождение;</w:t>
            </w:r>
          </w:p>
          <w:p w:rsidR="00634384" w:rsidRPr="00154859" w:rsidRDefault="00634384" w:rsidP="004C4D39">
            <w:pPr>
              <w:spacing w:line="0" w:lineRule="atLeast"/>
              <w:ind w:left="142"/>
              <w:jc w:val="both"/>
              <w:rPr>
                <w:sz w:val="28"/>
                <w:szCs w:val="28"/>
              </w:rPr>
            </w:pPr>
            <w:r w:rsidRPr="00154859">
              <w:rPr>
                <w:sz w:val="28"/>
                <w:szCs w:val="28"/>
              </w:rPr>
              <w:t xml:space="preserve">- предоставить информационные </w:t>
            </w:r>
            <w:r w:rsidRPr="00154859">
              <w:rPr>
                <w:sz w:val="28"/>
                <w:szCs w:val="28"/>
              </w:rPr>
              <w:lastRenderedPageBreak/>
              <w:t>материалы;</w:t>
            </w:r>
          </w:p>
          <w:p w:rsidR="00634384" w:rsidRPr="00154859" w:rsidRDefault="00634384" w:rsidP="004C4D39">
            <w:pPr>
              <w:spacing w:line="0" w:lineRule="atLeast"/>
              <w:ind w:left="142"/>
              <w:jc w:val="both"/>
              <w:rPr>
                <w:sz w:val="28"/>
                <w:szCs w:val="28"/>
              </w:rPr>
            </w:pPr>
            <w:r w:rsidRPr="00154859">
              <w:rPr>
                <w:sz w:val="28"/>
                <w:szCs w:val="28"/>
              </w:rPr>
              <w:t>- предоставить методические материалы;</w:t>
            </w:r>
          </w:p>
          <w:p w:rsidR="00634384" w:rsidRPr="00154859" w:rsidRDefault="00634384" w:rsidP="004C4D39">
            <w:pPr>
              <w:spacing w:line="0" w:lineRule="atLeast"/>
              <w:ind w:left="142"/>
              <w:jc w:val="both"/>
              <w:rPr>
                <w:sz w:val="28"/>
                <w:szCs w:val="28"/>
              </w:rPr>
            </w:pPr>
            <w:r w:rsidRPr="00154859">
              <w:rPr>
                <w:sz w:val="28"/>
                <w:szCs w:val="28"/>
              </w:rPr>
              <w:t xml:space="preserve">- провести </w:t>
            </w:r>
            <w:proofErr w:type="spellStart"/>
            <w:r w:rsidRPr="00154859">
              <w:rPr>
                <w:sz w:val="28"/>
                <w:szCs w:val="28"/>
              </w:rPr>
              <w:t>вебинар</w:t>
            </w:r>
            <w:proofErr w:type="spellEnd"/>
            <w:r w:rsidRPr="00154859">
              <w:rPr>
                <w:sz w:val="28"/>
                <w:szCs w:val="28"/>
              </w:rPr>
              <w:t>/семинар/мастер-класс и т.д.;</w:t>
            </w:r>
          </w:p>
          <w:p w:rsidR="00634384" w:rsidRPr="00154859" w:rsidRDefault="00634384" w:rsidP="004C4D39">
            <w:pPr>
              <w:spacing w:line="0" w:lineRule="atLeast"/>
              <w:ind w:left="142"/>
              <w:jc w:val="both"/>
              <w:rPr>
                <w:sz w:val="28"/>
                <w:szCs w:val="28"/>
              </w:rPr>
            </w:pPr>
            <w:r w:rsidRPr="00154859">
              <w:rPr>
                <w:sz w:val="28"/>
                <w:szCs w:val="28"/>
              </w:rPr>
              <w:t>- другой вариант_____________</w:t>
            </w:r>
          </w:p>
        </w:tc>
        <w:tc>
          <w:tcPr>
            <w:tcW w:w="9471" w:type="dxa"/>
            <w:shd w:val="clear" w:color="auto" w:fill="FFFFFF"/>
          </w:tcPr>
          <w:p w:rsidR="00DE0815" w:rsidRPr="00154859" w:rsidRDefault="00DE0815" w:rsidP="00DE0815">
            <w:pPr>
              <w:spacing w:line="0" w:lineRule="atLeast"/>
              <w:ind w:left="142"/>
              <w:jc w:val="both"/>
              <w:rPr>
                <w:sz w:val="28"/>
                <w:szCs w:val="28"/>
              </w:rPr>
            </w:pPr>
            <w:r w:rsidRPr="00154859">
              <w:rPr>
                <w:sz w:val="28"/>
                <w:szCs w:val="28"/>
              </w:rPr>
              <w:lastRenderedPageBreak/>
              <w:t>- консультационное сопровождение;</w:t>
            </w:r>
          </w:p>
          <w:p w:rsidR="00DE0815" w:rsidRPr="00154859" w:rsidRDefault="00DE0815" w:rsidP="00DE0815">
            <w:pPr>
              <w:spacing w:line="0" w:lineRule="atLeast"/>
              <w:ind w:left="142"/>
              <w:jc w:val="both"/>
              <w:rPr>
                <w:sz w:val="28"/>
                <w:szCs w:val="28"/>
              </w:rPr>
            </w:pPr>
            <w:r w:rsidRPr="00154859">
              <w:rPr>
                <w:sz w:val="28"/>
                <w:szCs w:val="28"/>
              </w:rPr>
              <w:t xml:space="preserve">- провести </w:t>
            </w:r>
            <w:proofErr w:type="spellStart"/>
            <w:r w:rsidRPr="00154859">
              <w:rPr>
                <w:sz w:val="28"/>
                <w:szCs w:val="28"/>
              </w:rPr>
              <w:t>вебинар</w:t>
            </w:r>
            <w:proofErr w:type="spellEnd"/>
            <w:r w:rsidRPr="00154859">
              <w:rPr>
                <w:sz w:val="28"/>
                <w:szCs w:val="28"/>
              </w:rPr>
              <w:t>/семинар/мастер-класс и т.д.;</w:t>
            </w:r>
          </w:p>
          <w:p w:rsidR="00634384" w:rsidRPr="00154859" w:rsidRDefault="00634384" w:rsidP="004C4D39">
            <w:pPr>
              <w:spacing w:line="0" w:lineRule="atLeast"/>
              <w:ind w:left="142"/>
              <w:jc w:val="both"/>
              <w:rPr>
                <w:sz w:val="28"/>
                <w:szCs w:val="28"/>
              </w:rPr>
            </w:pPr>
          </w:p>
        </w:tc>
      </w:tr>
      <w:tr w:rsidR="00634384" w:rsidRPr="00154859" w:rsidTr="00E52A74">
        <w:tc>
          <w:tcPr>
            <w:tcW w:w="11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384" w:rsidRPr="00154859" w:rsidRDefault="00634384" w:rsidP="0096344A">
            <w:pPr>
              <w:spacing w:line="0" w:lineRule="atLeast"/>
              <w:ind w:left="142"/>
              <w:jc w:val="both"/>
              <w:rPr>
                <w:b/>
                <w:bCs/>
                <w:sz w:val="28"/>
                <w:szCs w:val="28"/>
              </w:rPr>
            </w:pPr>
            <w:r w:rsidRPr="00154859">
              <w:rPr>
                <w:b/>
                <w:bCs/>
                <w:sz w:val="28"/>
                <w:szCs w:val="28"/>
              </w:rPr>
              <w:lastRenderedPageBreak/>
              <w:t>1</w:t>
            </w:r>
            <w:r w:rsidR="0096344A" w:rsidRPr="00154859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2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384" w:rsidRPr="00154859" w:rsidRDefault="00634384" w:rsidP="004C4D39">
            <w:pPr>
              <w:spacing w:line="0" w:lineRule="atLeast"/>
              <w:ind w:left="142"/>
              <w:jc w:val="both"/>
              <w:rPr>
                <w:sz w:val="28"/>
                <w:szCs w:val="28"/>
              </w:rPr>
            </w:pPr>
            <w:r w:rsidRPr="00154859">
              <w:rPr>
                <w:sz w:val="28"/>
                <w:szCs w:val="28"/>
              </w:rPr>
              <w:t xml:space="preserve">*Значимость результатов реализации практики для сферы образования города Дивногорска и Красноярского края </w:t>
            </w:r>
          </w:p>
        </w:tc>
        <w:tc>
          <w:tcPr>
            <w:tcW w:w="9471" w:type="dxa"/>
            <w:shd w:val="clear" w:color="auto" w:fill="FFFFFF"/>
          </w:tcPr>
          <w:p w:rsidR="00A22FDC" w:rsidRPr="00154859" w:rsidRDefault="0087618A" w:rsidP="00A22FDC">
            <w:pPr>
              <w:shd w:val="clear" w:color="auto" w:fill="FFFFFF"/>
              <w:rPr>
                <w:sz w:val="28"/>
                <w:szCs w:val="28"/>
              </w:rPr>
            </w:pPr>
            <w:r w:rsidRPr="00154859">
              <w:rPr>
                <w:sz w:val="28"/>
                <w:szCs w:val="28"/>
              </w:rPr>
              <w:t>Ф</w:t>
            </w:r>
            <w:r w:rsidR="00A22FDC" w:rsidRPr="00154859">
              <w:rPr>
                <w:sz w:val="28"/>
                <w:szCs w:val="28"/>
              </w:rPr>
              <w:t>ормирование устойчивого интереса к робототехнике детей дошкольного возраста;</w:t>
            </w:r>
          </w:p>
          <w:p w:rsidR="00A22FDC" w:rsidRPr="00154859" w:rsidRDefault="00A22FDC" w:rsidP="00A22FDC">
            <w:pPr>
              <w:shd w:val="clear" w:color="auto" w:fill="FFFFFF"/>
              <w:rPr>
                <w:sz w:val="28"/>
                <w:szCs w:val="28"/>
              </w:rPr>
            </w:pPr>
            <w:r w:rsidRPr="00154859">
              <w:rPr>
                <w:sz w:val="28"/>
                <w:szCs w:val="28"/>
              </w:rPr>
              <w:t xml:space="preserve">Возможность для детей дошкольного </w:t>
            </w:r>
            <w:r w:rsidR="00141698" w:rsidRPr="00154859">
              <w:rPr>
                <w:sz w:val="28"/>
                <w:szCs w:val="28"/>
              </w:rPr>
              <w:t xml:space="preserve">возраста </w:t>
            </w:r>
            <w:r w:rsidRPr="00154859">
              <w:rPr>
                <w:sz w:val="28"/>
                <w:szCs w:val="28"/>
              </w:rPr>
              <w:t>освоить основы робототехники, создав действующие модели роботов;</w:t>
            </w:r>
          </w:p>
          <w:p w:rsidR="00A22FDC" w:rsidRPr="00154859" w:rsidRDefault="00A22FDC" w:rsidP="00A22FDC">
            <w:pPr>
              <w:shd w:val="clear" w:color="auto" w:fill="FFFFFF"/>
              <w:rPr>
                <w:sz w:val="28"/>
                <w:szCs w:val="28"/>
              </w:rPr>
            </w:pPr>
            <w:r w:rsidRPr="00154859">
              <w:rPr>
                <w:sz w:val="28"/>
                <w:szCs w:val="28"/>
              </w:rPr>
              <w:t>Формирование творческой личности, живущей в современном мире.</w:t>
            </w:r>
          </w:p>
          <w:p w:rsidR="00634384" w:rsidRPr="00154859" w:rsidRDefault="00634384" w:rsidP="00A22FDC">
            <w:pPr>
              <w:spacing w:line="0" w:lineRule="atLeast"/>
              <w:ind w:left="142"/>
              <w:jc w:val="both"/>
              <w:rPr>
                <w:sz w:val="28"/>
                <w:szCs w:val="28"/>
              </w:rPr>
            </w:pPr>
          </w:p>
        </w:tc>
      </w:tr>
      <w:tr w:rsidR="00634384" w:rsidRPr="00154859" w:rsidTr="00E52A74">
        <w:tc>
          <w:tcPr>
            <w:tcW w:w="11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384" w:rsidRPr="00154859" w:rsidRDefault="00634384" w:rsidP="0096344A">
            <w:pPr>
              <w:spacing w:line="0" w:lineRule="atLeast"/>
              <w:ind w:left="142"/>
              <w:jc w:val="both"/>
              <w:rPr>
                <w:b/>
                <w:bCs/>
                <w:sz w:val="28"/>
                <w:szCs w:val="28"/>
              </w:rPr>
            </w:pPr>
            <w:r w:rsidRPr="00154859">
              <w:rPr>
                <w:b/>
                <w:bCs/>
                <w:sz w:val="28"/>
                <w:szCs w:val="28"/>
              </w:rPr>
              <w:t>1</w:t>
            </w:r>
            <w:r w:rsidR="0096344A" w:rsidRPr="00154859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2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384" w:rsidRPr="00154859" w:rsidRDefault="00634384" w:rsidP="004C4D39">
            <w:pPr>
              <w:spacing w:line="0" w:lineRule="atLeast"/>
              <w:ind w:left="142"/>
              <w:jc w:val="both"/>
              <w:rPr>
                <w:sz w:val="28"/>
                <w:szCs w:val="28"/>
              </w:rPr>
            </w:pPr>
            <w:r w:rsidRPr="00154859">
              <w:rPr>
                <w:sz w:val="28"/>
                <w:szCs w:val="28"/>
              </w:rPr>
              <w:t>При наличии видеоматериалов о реализуемой практике укажите ссылку на них: __</w:t>
            </w:r>
          </w:p>
        </w:tc>
        <w:tc>
          <w:tcPr>
            <w:tcW w:w="9471" w:type="dxa"/>
            <w:shd w:val="clear" w:color="auto" w:fill="FFFFFF"/>
          </w:tcPr>
          <w:p w:rsidR="00634384" w:rsidRPr="00154859" w:rsidRDefault="008C08FA" w:rsidP="004C4D39">
            <w:pPr>
              <w:spacing w:line="0" w:lineRule="atLeast"/>
              <w:ind w:left="142"/>
              <w:jc w:val="both"/>
              <w:rPr>
                <w:sz w:val="28"/>
                <w:szCs w:val="28"/>
              </w:rPr>
            </w:pPr>
            <w:r w:rsidRPr="00154859">
              <w:rPr>
                <w:sz w:val="28"/>
                <w:szCs w:val="28"/>
              </w:rPr>
              <w:t>нет</w:t>
            </w:r>
          </w:p>
        </w:tc>
      </w:tr>
      <w:tr w:rsidR="00634384" w:rsidRPr="00154859" w:rsidTr="00E52A74">
        <w:tc>
          <w:tcPr>
            <w:tcW w:w="11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384" w:rsidRPr="00154859" w:rsidRDefault="00634384" w:rsidP="0096344A">
            <w:pPr>
              <w:spacing w:line="0" w:lineRule="atLeast"/>
              <w:ind w:left="142"/>
              <w:jc w:val="both"/>
              <w:rPr>
                <w:b/>
                <w:bCs/>
                <w:sz w:val="28"/>
                <w:szCs w:val="28"/>
              </w:rPr>
            </w:pPr>
            <w:r w:rsidRPr="00154859">
              <w:rPr>
                <w:b/>
                <w:bCs/>
                <w:sz w:val="28"/>
                <w:szCs w:val="28"/>
              </w:rPr>
              <w:t>1</w:t>
            </w:r>
            <w:r w:rsidR="0096344A" w:rsidRPr="00154859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2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384" w:rsidRPr="00154859" w:rsidRDefault="00634384" w:rsidP="004C4D39">
            <w:pPr>
              <w:spacing w:line="0" w:lineRule="atLeast"/>
              <w:ind w:left="142"/>
              <w:jc w:val="both"/>
              <w:rPr>
                <w:sz w:val="28"/>
                <w:szCs w:val="28"/>
              </w:rPr>
            </w:pPr>
            <w:r w:rsidRPr="00154859">
              <w:rPr>
                <w:sz w:val="28"/>
                <w:szCs w:val="28"/>
              </w:rPr>
              <w:t>*Имеющийся опыт представления практики</w:t>
            </w:r>
          </w:p>
        </w:tc>
        <w:tc>
          <w:tcPr>
            <w:tcW w:w="9471" w:type="dxa"/>
            <w:shd w:val="clear" w:color="auto" w:fill="FFFFFF"/>
          </w:tcPr>
          <w:p w:rsidR="009D4604" w:rsidRPr="009D4604" w:rsidRDefault="008C08FA" w:rsidP="009D4604">
            <w:pPr>
              <w:spacing w:line="0" w:lineRule="atLeast"/>
              <w:ind w:left="142"/>
              <w:jc w:val="both"/>
              <w:rPr>
                <w:sz w:val="28"/>
                <w:szCs w:val="28"/>
              </w:rPr>
            </w:pPr>
            <w:r w:rsidRPr="009D4604">
              <w:rPr>
                <w:sz w:val="28"/>
                <w:szCs w:val="28"/>
              </w:rPr>
              <w:t>Реализация в МБОУ СОШ №9</w:t>
            </w:r>
            <w:r w:rsidR="009D4604" w:rsidRPr="009D4604">
              <w:rPr>
                <w:sz w:val="28"/>
                <w:szCs w:val="28"/>
              </w:rPr>
              <w:t xml:space="preserve">. </w:t>
            </w:r>
          </w:p>
          <w:p w:rsidR="009D4604" w:rsidRPr="009D4604" w:rsidRDefault="009D4604" w:rsidP="009D4604">
            <w:pPr>
              <w:spacing w:line="0" w:lineRule="atLeast"/>
              <w:ind w:left="142"/>
              <w:jc w:val="both"/>
              <w:rPr>
                <w:sz w:val="28"/>
                <w:szCs w:val="28"/>
              </w:rPr>
            </w:pPr>
            <w:r w:rsidRPr="00333D30">
              <w:rPr>
                <w:sz w:val="28"/>
                <w:szCs w:val="28"/>
              </w:rPr>
              <w:t xml:space="preserve">Выступление на </w:t>
            </w:r>
            <w:r w:rsidRPr="00333D30">
              <w:rPr>
                <w:color w:val="000000"/>
                <w:sz w:val="28"/>
                <w:szCs w:val="28"/>
              </w:rPr>
              <w:t>Августовской педагогической конференции.  Площадка дошкольное образование. Тема выступления: "Центр образования Точка роста как инструмент формирования инженерного мышления у дошкольников.</w:t>
            </w:r>
          </w:p>
          <w:p w:rsidR="00634384" w:rsidRPr="00154859" w:rsidRDefault="00634384" w:rsidP="004C4D39">
            <w:pPr>
              <w:spacing w:line="0" w:lineRule="atLeast"/>
              <w:ind w:left="142"/>
              <w:jc w:val="both"/>
              <w:rPr>
                <w:sz w:val="28"/>
                <w:szCs w:val="28"/>
              </w:rPr>
            </w:pPr>
          </w:p>
        </w:tc>
      </w:tr>
      <w:tr w:rsidR="00634384" w:rsidRPr="00154859" w:rsidTr="00E52A74">
        <w:tc>
          <w:tcPr>
            <w:tcW w:w="11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384" w:rsidRPr="00154859" w:rsidRDefault="0096344A" w:rsidP="004C4D39">
            <w:pPr>
              <w:spacing w:line="0" w:lineRule="atLeast"/>
              <w:ind w:left="142"/>
              <w:jc w:val="both"/>
              <w:rPr>
                <w:b/>
                <w:bCs/>
                <w:sz w:val="28"/>
                <w:szCs w:val="28"/>
              </w:rPr>
            </w:pPr>
            <w:r w:rsidRPr="00154859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52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384" w:rsidRPr="00154859" w:rsidRDefault="00634384" w:rsidP="004C4D39">
            <w:pPr>
              <w:spacing w:line="0" w:lineRule="atLeast"/>
              <w:ind w:left="142"/>
              <w:jc w:val="both"/>
              <w:rPr>
                <w:sz w:val="28"/>
                <w:szCs w:val="28"/>
              </w:rPr>
            </w:pPr>
            <w:r w:rsidRPr="00154859">
              <w:rPr>
                <w:sz w:val="28"/>
                <w:szCs w:val="28"/>
              </w:rPr>
              <w:t>*Имеющийся опыт тиражирования практики</w:t>
            </w:r>
          </w:p>
        </w:tc>
        <w:tc>
          <w:tcPr>
            <w:tcW w:w="9471" w:type="dxa"/>
            <w:shd w:val="clear" w:color="auto" w:fill="FFFFFF"/>
          </w:tcPr>
          <w:p w:rsidR="00634384" w:rsidRPr="00154859" w:rsidRDefault="006A1EA7" w:rsidP="004C4D39">
            <w:pPr>
              <w:spacing w:line="0" w:lineRule="atLeast"/>
              <w:ind w:left="142"/>
              <w:jc w:val="both"/>
              <w:rPr>
                <w:sz w:val="28"/>
                <w:szCs w:val="28"/>
              </w:rPr>
            </w:pPr>
            <w:r w:rsidRPr="00154859">
              <w:rPr>
                <w:sz w:val="28"/>
                <w:szCs w:val="28"/>
              </w:rPr>
              <w:t>нет</w:t>
            </w:r>
          </w:p>
        </w:tc>
      </w:tr>
      <w:tr w:rsidR="00634384" w:rsidRPr="00154859" w:rsidTr="00E52A74">
        <w:tc>
          <w:tcPr>
            <w:tcW w:w="11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384" w:rsidRPr="00154859" w:rsidRDefault="00634384" w:rsidP="0096344A">
            <w:pPr>
              <w:spacing w:line="0" w:lineRule="atLeast"/>
              <w:ind w:left="142"/>
              <w:jc w:val="both"/>
              <w:rPr>
                <w:b/>
                <w:bCs/>
                <w:sz w:val="28"/>
                <w:szCs w:val="28"/>
              </w:rPr>
            </w:pPr>
            <w:r w:rsidRPr="00154859">
              <w:rPr>
                <w:b/>
                <w:bCs/>
                <w:sz w:val="28"/>
                <w:szCs w:val="28"/>
              </w:rPr>
              <w:t>2</w:t>
            </w:r>
            <w:r w:rsidR="0096344A" w:rsidRPr="0015485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2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384" w:rsidRPr="00154859" w:rsidRDefault="00634384" w:rsidP="004C4D39">
            <w:pPr>
              <w:spacing w:line="0" w:lineRule="atLeast"/>
              <w:ind w:left="142"/>
              <w:jc w:val="both"/>
              <w:rPr>
                <w:sz w:val="28"/>
                <w:szCs w:val="28"/>
              </w:rPr>
            </w:pPr>
            <w:r w:rsidRPr="00154859">
              <w:rPr>
                <w:sz w:val="28"/>
                <w:szCs w:val="28"/>
              </w:rPr>
              <w:t>*Форма представления практики (презентация, доклад, мастер-класс и др.)</w:t>
            </w:r>
          </w:p>
        </w:tc>
        <w:tc>
          <w:tcPr>
            <w:tcW w:w="9471" w:type="dxa"/>
            <w:shd w:val="clear" w:color="auto" w:fill="FFFFFF"/>
          </w:tcPr>
          <w:p w:rsidR="00634384" w:rsidRPr="00154859" w:rsidRDefault="00055257" w:rsidP="004C4D39">
            <w:pPr>
              <w:spacing w:line="0" w:lineRule="atLeast"/>
              <w:ind w:left="142"/>
              <w:jc w:val="both"/>
              <w:rPr>
                <w:sz w:val="28"/>
                <w:szCs w:val="28"/>
              </w:rPr>
            </w:pPr>
            <w:r w:rsidRPr="00154859">
              <w:rPr>
                <w:sz w:val="28"/>
                <w:szCs w:val="28"/>
              </w:rPr>
              <w:t>презентация</w:t>
            </w:r>
          </w:p>
        </w:tc>
      </w:tr>
    </w:tbl>
    <w:p w:rsidR="00634384" w:rsidRPr="00154859" w:rsidRDefault="00634384" w:rsidP="00634384">
      <w:pPr>
        <w:ind w:left="142"/>
        <w:rPr>
          <w:sz w:val="28"/>
          <w:szCs w:val="28"/>
        </w:rPr>
      </w:pPr>
    </w:p>
    <w:p w:rsidR="00634384" w:rsidRPr="00154859" w:rsidRDefault="00634384" w:rsidP="00634384">
      <w:pPr>
        <w:ind w:left="142" w:right="261" w:hanging="900"/>
        <w:rPr>
          <w:sz w:val="28"/>
          <w:szCs w:val="28"/>
        </w:rPr>
      </w:pPr>
    </w:p>
    <w:p w:rsidR="001668BB" w:rsidRPr="00154859" w:rsidRDefault="00485445">
      <w:pPr>
        <w:rPr>
          <w:sz w:val="28"/>
          <w:szCs w:val="28"/>
        </w:rPr>
      </w:pPr>
    </w:p>
    <w:sectPr w:rsidR="001668BB" w:rsidRPr="00154859" w:rsidSect="00363F7A">
      <w:pgSz w:w="16838" w:h="11906" w:orient="landscape"/>
      <w:pgMar w:top="568" w:right="719" w:bottom="56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51798"/>
    <w:multiLevelType w:val="hybridMultilevel"/>
    <w:tmpl w:val="A044CC28"/>
    <w:lvl w:ilvl="0" w:tplc="8E9EEE28">
      <w:numFmt w:val="bullet"/>
      <w:lvlText w:val="-"/>
      <w:lvlJc w:val="left"/>
      <w:pPr>
        <w:ind w:left="1737" w:hanging="360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4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97" w:hanging="360"/>
      </w:pPr>
      <w:rPr>
        <w:rFonts w:ascii="Wingdings" w:hAnsi="Wingdings" w:hint="default"/>
      </w:rPr>
    </w:lvl>
  </w:abstractNum>
  <w:abstractNum w:abstractNumId="1">
    <w:nsid w:val="59D22974"/>
    <w:multiLevelType w:val="hybridMultilevel"/>
    <w:tmpl w:val="02D28C3E"/>
    <w:lvl w:ilvl="0" w:tplc="8E9EEE28">
      <w:numFmt w:val="bullet"/>
      <w:lvlText w:val="-"/>
      <w:lvlJc w:val="left"/>
      <w:pPr>
        <w:ind w:left="297" w:hanging="221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020A8964">
      <w:numFmt w:val="bullet"/>
      <w:lvlText w:val="-"/>
      <w:lvlJc w:val="left"/>
      <w:pPr>
        <w:ind w:left="1017" w:hanging="361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 w:tplc="6896BD88">
      <w:numFmt w:val="bullet"/>
      <w:lvlText w:val="•"/>
      <w:lvlJc w:val="left"/>
      <w:pPr>
        <w:ind w:left="2089" w:hanging="361"/>
      </w:pPr>
      <w:rPr>
        <w:rFonts w:hint="default"/>
        <w:lang w:val="ru-RU" w:eastAsia="en-US" w:bidi="ar-SA"/>
      </w:rPr>
    </w:lvl>
    <w:lvl w:ilvl="3" w:tplc="AD1A703A">
      <w:numFmt w:val="bullet"/>
      <w:lvlText w:val="•"/>
      <w:lvlJc w:val="left"/>
      <w:pPr>
        <w:ind w:left="3159" w:hanging="361"/>
      </w:pPr>
      <w:rPr>
        <w:rFonts w:hint="default"/>
        <w:lang w:val="ru-RU" w:eastAsia="en-US" w:bidi="ar-SA"/>
      </w:rPr>
    </w:lvl>
    <w:lvl w:ilvl="4" w:tplc="F6BAEEE6">
      <w:numFmt w:val="bullet"/>
      <w:lvlText w:val="•"/>
      <w:lvlJc w:val="left"/>
      <w:pPr>
        <w:ind w:left="4229" w:hanging="361"/>
      </w:pPr>
      <w:rPr>
        <w:rFonts w:hint="default"/>
        <w:lang w:val="ru-RU" w:eastAsia="en-US" w:bidi="ar-SA"/>
      </w:rPr>
    </w:lvl>
    <w:lvl w:ilvl="5" w:tplc="A5760B3A">
      <w:numFmt w:val="bullet"/>
      <w:lvlText w:val="•"/>
      <w:lvlJc w:val="left"/>
      <w:pPr>
        <w:ind w:left="5299" w:hanging="361"/>
      </w:pPr>
      <w:rPr>
        <w:rFonts w:hint="default"/>
        <w:lang w:val="ru-RU" w:eastAsia="en-US" w:bidi="ar-SA"/>
      </w:rPr>
    </w:lvl>
    <w:lvl w:ilvl="6" w:tplc="331C0424">
      <w:numFmt w:val="bullet"/>
      <w:lvlText w:val="•"/>
      <w:lvlJc w:val="left"/>
      <w:pPr>
        <w:ind w:left="6369" w:hanging="361"/>
      </w:pPr>
      <w:rPr>
        <w:rFonts w:hint="default"/>
        <w:lang w:val="ru-RU" w:eastAsia="en-US" w:bidi="ar-SA"/>
      </w:rPr>
    </w:lvl>
    <w:lvl w:ilvl="7" w:tplc="42505996">
      <w:numFmt w:val="bullet"/>
      <w:lvlText w:val="•"/>
      <w:lvlJc w:val="left"/>
      <w:pPr>
        <w:ind w:left="7439" w:hanging="361"/>
      </w:pPr>
      <w:rPr>
        <w:rFonts w:hint="default"/>
        <w:lang w:val="ru-RU" w:eastAsia="en-US" w:bidi="ar-SA"/>
      </w:rPr>
    </w:lvl>
    <w:lvl w:ilvl="8" w:tplc="46BC2E9A">
      <w:numFmt w:val="bullet"/>
      <w:lvlText w:val="•"/>
      <w:lvlJc w:val="left"/>
      <w:pPr>
        <w:ind w:left="8509" w:hanging="361"/>
      </w:pPr>
      <w:rPr>
        <w:rFonts w:hint="default"/>
        <w:lang w:val="ru-RU" w:eastAsia="en-US" w:bidi="ar-SA"/>
      </w:rPr>
    </w:lvl>
  </w:abstractNum>
  <w:abstractNum w:abstractNumId="2">
    <w:nsid w:val="78FE6BDE"/>
    <w:multiLevelType w:val="hybridMultilevel"/>
    <w:tmpl w:val="D3421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900"/>
    <w:rsid w:val="00055257"/>
    <w:rsid w:val="00085042"/>
    <w:rsid w:val="00141698"/>
    <w:rsid w:val="00154859"/>
    <w:rsid w:val="001B1207"/>
    <w:rsid w:val="0025037A"/>
    <w:rsid w:val="002803A9"/>
    <w:rsid w:val="002A40D2"/>
    <w:rsid w:val="002E2394"/>
    <w:rsid w:val="003122F8"/>
    <w:rsid w:val="00321ED5"/>
    <w:rsid w:val="003320C6"/>
    <w:rsid w:val="00333D30"/>
    <w:rsid w:val="003F37D7"/>
    <w:rsid w:val="00446698"/>
    <w:rsid w:val="0046062D"/>
    <w:rsid w:val="00485445"/>
    <w:rsid w:val="004A458A"/>
    <w:rsid w:val="005426C6"/>
    <w:rsid w:val="00634384"/>
    <w:rsid w:val="0063496C"/>
    <w:rsid w:val="00690E80"/>
    <w:rsid w:val="006921A4"/>
    <w:rsid w:val="006A1EA7"/>
    <w:rsid w:val="0072359C"/>
    <w:rsid w:val="007C2148"/>
    <w:rsid w:val="007D27E8"/>
    <w:rsid w:val="007E668F"/>
    <w:rsid w:val="0087618A"/>
    <w:rsid w:val="00881900"/>
    <w:rsid w:val="008B04F8"/>
    <w:rsid w:val="008C08FA"/>
    <w:rsid w:val="008D5C6D"/>
    <w:rsid w:val="00943783"/>
    <w:rsid w:val="009573A1"/>
    <w:rsid w:val="0096344A"/>
    <w:rsid w:val="00965F77"/>
    <w:rsid w:val="00981D1E"/>
    <w:rsid w:val="00982F04"/>
    <w:rsid w:val="009C3117"/>
    <w:rsid w:val="009D4604"/>
    <w:rsid w:val="009E1B60"/>
    <w:rsid w:val="009F3338"/>
    <w:rsid w:val="009F709D"/>
    <w:rsid w:val="00A22FDC"/>
    <w:rsid w:val="00A422C2"/>
    <w:rsid w:val="00A753D9"/>
    <w:rsid w:val="00A827CD"/>
    <w:rsid w:val="00AF2BD6"/>
    <w:rsid w:val="00B1105E"/>
    <w:rsid w:val="00B17898"/>
    <w:rsid w:val="00B41B89"/>
    <w:rsid w:val="00B55916"/>
    <w:rsid w:val="00B87043"/>
    <w:rsid w:val="00B911E9"/>
    <w:rsid w:val="00BC66D1"/>
    <w:rsid w:val="00BD1F41"/>
    <w:rsid w:val="00C1299B"/>
    <w:rsid w:val="00C2299C"/>
    <w:rsid w:val="00C4030F"/>
    <w:rsid w:val="00C40B1B"/>
    <w:rsid w:val="00CF1C41"/>
    <w:rsid w:val="00D47483"/>
    <w:rsid w:val="00D82C66"/>
    <w:rsid w:val="00DA228A"/>
    <w:rsid w:val="00DE0815"/>
    <w:rsid w:val="00DF326A"/>
    <w:rsid w:val="00DF4C35"/>
    <w:rsid w:val="00E013FC"/>
    <w:rsid w:val="00E345D6"/>
    <w:rsid w:val="00E42DC6"/>
    <w:rsid w:val="00E52A74"/>
    <w:rsid w:val="00E638C4"/>
    <w:rsid w:val="00E7585E"/>
    <w:rsid w:val="00E853F7"/>
    <w:rsid w:val="00E973B5"/>
    <w:rsid w:val="00EB24F1"/>
    <w:rsid w:val="00EE1F87"/>
    <w:rsid w:val="00EF2CE5"/>
    <w:rsid w:val="00FA5CD2"/>
    <w:rsid w:val="00FA6105"/>
    <w:rsid w:val="00FB048E"/>
    <w:rsid w:val="00FD2C61"/>
    <w:rsid w:val="00FE6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1F4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F2BD6"/>
    <w:pPr>
      <w:spacing w:before="100" w:beforeAutospacing="1" w:after="100" w:afterAutospacing="1"/>
    </w:pPr>
  </w:style>
  <w:style w:type="paragraph" w:styleId="a5">
    <w:name w:val="List Paragraph"/>
    <w:basedOn w:val="a"/>
    <w:uiPriority w:val="1"/>
    <w:qFormat/>
    <w:rsid w:val="00965F7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Body Text"/>
    <w:basedOn w:val="a"/>
    <w:link w:val="a7"/>
    <w:uiPriority w:val="1"/>
    <w:qFormat/>
    <w:rsid w:val="006A1EA7"/>
    <w:pPr>
      <w:widowControl w:val="0"/>
      <w:autoSpaceDE w:val="0"/>
      <w:autoSpaceDN w:val="0"/>
      <w:ind w:left="297"/>
    </w:pPr>
    <w:rPr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6A1EA7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548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Strong"/>
    <w:basedOn w:val="a0"/>
    <w:uiPriority w:val="22"/>
    <w:qFormat/>
    <w:rsid w:val="009D460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1F4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F2BD6"/>
    <w:pPr>
      <w:spacing w:before="100" w:beforeAutospacing="1" w:after="100" w:afterAutospacing="1"/>
    </w:pPr>
  </w:style>
  <w:style w:type="paragraph" w:styleId="a5">
    <w:name w:val="List Paragraph"/>
    <w:basedOn w:val="a"/>
    <w:uiPriority w:val="1"/>
    <w:qFormat/>
    <w:rsid w:val="00965F7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Body Text"/>
    <w:basedOn w:val="a"/>
    <w:link w:val="a7"/>
    <w:uiPriority w:val="1"/>
    <w:qFormat/>
    <w:rsid w:val="006A1EA7"/>
    <w:pPr>
      <w:widowControl w:val="0"/>
      <w:autoSpaceDE w:val="0"/>
      <w:autoSpaceDN w:val="0"/>
      <w:ind w:left="297"/>
    </w:pPr>
    <w:rPr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6A1EA7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548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Strong"/>
    <w:basedOn w:val="a0"/>
    <w:uiPriority w:val="22"/>
    <w:qFormat/>
    <w:rsid w:val="009D46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v-school9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sh9-divnogorsk-r04.gosweb.gosuslugi.ru/tochka-rosta/metodicheskoy-kopilka/metodicheskoy-kopilka_69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F6F13-6A43-496C-BB2F-1CC17C7B6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2214</Words>
  <Characters>12626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</dc:creator>
  <cp:lastModifiedBy>Tochka rosta</cp:lastModifiedBy>
  <cp:revision>2</cp:revision>
  <dcterms:created xsi:type="dcterms:W3CDTF">2024-05-31T02:32:00Z</dcterms:created>
  <dcterms:modified xsi:type="dcterms:W3CDTF">2024-05-31T02:32:00Z</dcterms:modified>
</cp:coreProperties>
</file>