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58" w:rsidRDefault="00201A58" w:rsidP="00201A58">
      <w:pPr>
        <w:pStyle w:val="2"/>
        <w:shd w:val="clear" w:color="auto" w:fill="FFFFFF"/>
        <w:spacing w:before="0" w:after="150"/>
        <w:rPr>
          <w:rFonts w:ascii="Arial" w:hAnsi="Arial" w:cs="Arial"/>
          <w:b w:val="0"/>
          <w:bCs w:val="0"/>
          <w:color w:val="0A5E69"/>
          <w:sz w:val="38"/>
          <w:szCs w:val="38"/>
        </w:rPr>
      </w:pPr>
      <w:r>
        <w:rPr>
          <w:rFonts w:ascii="Arial" w:hAnsi="Arial" w:cs="Arial"/>
          <w:b w:val="0"/>
          <w:bCs w:val="0"/>
          <w:color w:val="0A5E69"/>
          <w:sz w:val="38"/>
          <w:szCs w:val="38"/>
        </w:rPr>
        <w:t>Обучение педагогов</w:t>
      </w:r>
    </w:p>
    <w:p w:rsidR="00986F62" w:rsidRPr="00FC61B3" w:rsidRDefault="00986F62" w:rsidP="00FC61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1701"/>
        <w:gridCol w:w="2835"/>
        <w:gridCol w:w="2126"/>
      </w:tblGrid>
      <w:tr w:rsidR="00212C99" w:rsidRPr="0057646D" w:rsidTr="00581E3C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12C99" w:rsidRPr="0057646D" w:rsidRDefault="00212C99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 xml:space="preserve">№ </w:t>
            </w:r>
            <w:proofErr w:type="gramStart"/>
            <w:r w:rsidRPr="0057646D">
              <w:rPr>
                <w:sz w:val="20"/>
                <w:szCs w:val="20"/>
              </w:rPr>
              <w:t>п</w:t>
            </w:r>
            <w:proofErr w:type="gramEnd"/>
            <w:r w:rsidRPr="0057646D">
              <w:rPr>
                <w:sz w:val="20"/>
                <w:szCs w:val="20"/>
              </w:rPr>
              <w:t>/п</w:t>
            </w:r>
          </w:p>
        </w:tc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12C99" w:rsidRPr="0057646D" w:rsidRDefault="00212C99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12C99" w:rsidRPr="0057646D" w:rsidRDefault="00212C99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Должность в «Точке роста»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2C99" w:rsidRPr="0057646D" w:rsidRDefault="00873154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212C99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Дата</w:t>
            </w:r>
            <w:r w:rsidR="00201A58" w:rsidRPr="0057646D">
              <w:rPr>
                <w:sz w:val="20"/>
                <w:szCs w:val="20"/>
              </w:rPr>
              <w:t xml:space="preserve"> </w:t>
            </w:r>
            <w:r w:rsidR="00873154" w:rsidRPr="0057646D">
              <w:rPr>
                <w:sz w:val="20"/>
                <w:szCs w:val="20"/>
              </w:rPr>
              <w:t>прохождения</w:t>
            </w:r>
            <w:r w:rsidR="0029527F" w:rsidRPr="0057646D">
              <w:rPr>
                <w:sz w:val="20"/>
                <w:szCs w:val="20"/>
              </w:rPr>
              <w:t>/</w:t>
            </w:r>
          </w:p>
          <w:p w:rsidR="00212C99" w:rsidRPr="0057646D" w:rsidRDefault="0029527F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документ</w:t>
            </w:r>
          </w:p>
        </w:tc>
      </w:tr>
      <w:tr w:rsidR="00581E3C" w:rsidRPr="0057646D" w:rsidTr="00581E3C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after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Долгополова Алена Александровна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 xml:space="preserve">Сертификат участника "Первого всероссийского форума по </w:t>
            </w:r>
            <w:proofErr w:type="spellStart"/>
            <w:r w:rsidRPr="0057646D">
              <w:rPr>
                <w:sz w:val="20"/>
                <w:szCs w:val="20"/>
              </w:rPr>
              <w:t>импортоопережающим</w:t>
            </w:r>
            <w:proofErr w:type="spellEnd"/>
            <w:r w:rsidRPr="0057646D">
              <w:rPr>
                <w:sz w:val="20"/>
                <w:szCs w:val="20"/>
              </w:rPr>
              <w:t xml:space="preserve"> и 3D-технологиям"</w:t>
            </w:r>
          </w:p>
          <w:p w:rsidR="00581E3C" w:rsidRPr="0057646D" w:rsidRDefault="00581E3C" w:rsidP="00FC61B3">
            <w:pPr>
              <w:pStyle w:val="a3"/>
              <w:spacing w:after="0"/>
              <w:ind w:left="145" w:right="992" w:hanging="142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Сертификат участника в конференции "Инженеры будущего: 3D-технологии в образовании. Наставничество для профессионалов будущего. Лучшие практики и инновационные решения"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руководитель</w:t>
            </w:r>
          </w:p>
          <w:p w:rsidR="00581E3C" w:rsidRPr="0057646D" w:rsidRDefault="00581E3C" w:rsidP="00FC61B3">
            <w:pPr>
              <w:pStyle w:val="a3"/>
              <w:spacing w:after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581E3C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Быстрый старт в искусственный интеллект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Октябрь 2023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581E3C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 xml:space="preserve">Язык программирования </w:t>
            </w:r>
            <w:proofErr w:type="spellStart"/>
            <w:r w:rsidRPr="0057646D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Ноябрь 2023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581E3C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Искусственный интеллект в работе педагога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Август 2023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свидетельство</w:t>
            </w:r>
          </w:p>
        </w:tc>
      </w:tr>
      <w:tr w:rsidR="00581E3C" w:rsidRPr="0057646D" w:rsidTr="00581E3C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proofErr w:type="spellStart"/>
            <w:r w:rsidRPr="0057646D">
              <w:rPr>
                <w:sz w:val="20"/>
                <w:szCs w:val="20"/>
              </w:rPr>
              <w:t>Искуственный</w:t>
            </w:r>
            <w:proofErr w:type="spellEnd"/>
            <w:r w:rsidRPr="0057646D">
              <w:rPr>
                <w:sz w:val="20"/>
                <w:szCs w:val="20"/>
              </w:rPr>
              <w:t xml:space="preserve"> интеллект в </w:t>
            </w:r>
            <w:proofErr w:type="spellStart"/>
            <w:r w:rsidRPr="0057646D">
              <w:rPr>
                <w:sz w:val="20"/>
                <w:szCs w:val="20"/>
              </w:rPr>
              <w:t>обрзовании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Май 2023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сертификат</w:t>
            </w:r>
          </w:p>
        </w:tc>
      </w:tr>
      <w:tr w:rsidR="00581E3C" w:rsidRPr="0057646D" w:rsidTr="00581E3C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инженерных компетенций у школьников в рамках проектной деятельности образовательного проекта "Энергия в каждой капле"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Август 2022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581E3C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581E3C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145" w:right="992" w:hanging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Новые информационные технологии в образовании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2022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свидетельство</w:t>
            </w:r>
          </w:p>
        </w:tc>
      </w:tr>
      <w:tr w:rsidR="00581E3C" w:rsidRPr="0057646D" w:rsidTr="009C2E45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after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after="0"/>
              <w:ind w:left="3" w:right="240"/>
              <w:jc w:val="both"/>
              <w:rPr>
                <w:sz w:val="20"/>
                <w:szCs w:val="20"/>
              </w:rPr>
            </w:pPr>
            <w:proofErr w:type="spellStart"/>
            <w:r w:rsidRPr="0057646D">
              <w:rPr>
                <w:sz w:val="20"/>
                <w:szCs w:val="20"/>
              </w:rPr>
              <w:t>Панаско</w:t>
            </w:r>
            <w:proofErr w:type="spellEnd"/>
            <w:r w:rsidRPr="0057646D">
              <w:rPr>
                <w:sz w:val="20"/>
                <w:szCs w:val="20"/>
              </w:rPr>
              <w:t xml:space="preserve">  Наталья Александровна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9C2E45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Теоретические основы финансовой грамотности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Апрель 2021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9C2E45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Ментальная арифметика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Март 2020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9C2E45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857D19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275B1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275B1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Мамченко  Татьяна Евгеньевна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857D19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Теоретические основы финансовой грамотности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9527F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Апрель 2021 г.</w:t>
            </w:r>
          </w:p>
          <w:p w:rsidR="00581E3C" w:rsidRPr="0057646D" w:rsidRDefault="00581E3C" w:rsidP="0029527F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857D19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 xml:space="preserve">Способы и средства формирования финансовой грамотности </w:t>
            </w:r>
            <w:proofErr w:type="gramStart"/>
            <w:r w:rsidRPr="0057646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Май 2021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857D19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B66CBC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45591C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45591C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Быстрова Оксана Васильевна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B66CBC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 xml:space="preserve">Формирование и оценка функциональной грамотности обучающихся с учетом требования </w:t>
            </w:r>
            <w:r w:rsidRPr="0057646D">
              <w:rPr>
                <w:sz w:val="20"/>
                <w:szCs w:val="20"/>
              </w:rPr>
              <w:lastRenderedPageBreak/>
              <w:t>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lastRenderedPageBreak/>
              <w:t>Сентябрь 2022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FB52A9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940F65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940F65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Миненко Елена Александровна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FB52A9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4A38EB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69241A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69241A">
            <w:pPr>
              <w:pStyle w:val="a3"/>
              <w:spacing w:before="0" w:beforeAutospacing="0" w:after="0" w:afterAutospacing="0"/>
              <w:ind w:left="3" w:right="240"/>
              <w:rPr>
                <w:sz w:val="20"/>
                <w:szCs w:val="20"/>
              </w:rPr>
            </w:pPr>
            <w:proofErr w:type="spellStart"/>
            <w:r w:rsidRPr="0057646D">
              <w:rPr>
                <w:sz w:val="20"/>
                <w:szCs w:val="20"/>
              </w:rPr>
              <w:t>Горшенева</w:t>
            </w:r>
            <w:proofErr w:type="spellEnd"/>
            <w:r w:rsidRPr="0057646D">
              <w:rPr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color w:val="333333"/>
                <w:sz w:val="20"/>
                <w:szCs w:val="20"/>
                <w:shd w:val="clear" w:color="auto" w:fill="FFFFFF"/>
              </w:rPr>
              <w:t>Учитель технологии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4A38EB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1A58">
            <w:pPr>
              <w:pStyle w:val="a3"/>
              <w:spacing w:before="0" w:beforeAutospacing="0" w:after="0" w:afterAutospacing="0"/>
              <w:ind w:left="3" w:right="24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D364E0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1050A2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1050A2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  <w:proofErr w:type="spellStart"/>
            <w:r w:rsidRPr="0057646D">
              <w:rPr>
                <w:sz w:val="20"/>
                <w:szCs w:val="20"/>
              </w:rPr>
              <w:t>Тамашенко</w:t>
            </w:r>
            <w:proofErr w:type="spellEnd"/>
            <w:r w:rsidRPr="0057646D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81E3C" w:rsidRPr="0057646D" w:rsidRDefault="00581E3C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D364E0"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1050A2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1050A2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077AF1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077AF1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81E3C" w:rsidRPr="0057646D" w:rsidRDefault="00581E3C" w:rsidP="00077AF1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81E3C" w:rsidRPr="0057646D" w:rsidTr="00D364E0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Развитие творческих способностей обучающихся в условиях реализации ФГОС третьего поколения.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Октябрь 2022 г.</w:t>
            </w:r>
          </w:p>
          <w:p w:rsidR="00581E3C" w:rsidRPr="0057646D" w:rsidRDefault="00581E3C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7646D" w:rsidRPr="0057646D" w:rsidTr="002A156B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7646D" w:rsidRPr="0057646D" w:rsidRDefault="0057646D" w:rsidP="0019394E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19394E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  <w:proofErr w:type="spellStart"/>
            <w:r w:rsidRPr="0057646D">
              <w:rPr>
                <w:sz w:val="20"/>
                <w:szCs w:val="20"/>
              </w:rPr>
              <w:t>Иосифова</w:t>
            </w:r>
            <w:proofErr w:type="spellEnd"/>
            <w:r w:rsidRPr="0057646D">
              <w:rPr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 xml:space="preserve">Учитель биологии и </w:t>
            </w:r>
            <w:proofErr w:type="spellStart"/>
            <w:r w:rsidRPr="0057646D">
              <w:rPr>
                <w:sz w:val="20"/>
                <w:szCs w:val="20"/>
              </w:rPr>
              <w:t>химиии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7646D" w:rsidRPr="0057646D" w:rsidTr="002A156B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7646D" w:rsidRPr="0057646D" w:rsidRDefault="0057646D" w:rsidP="0019394E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19394E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077AF1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077AF1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7646D" w:rsidRPr="0057646D" w:rsidRDefault="0057646D" w:rsidP="00077AF1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7646D" w:rsidRPr="0057646D" w:rsidTr="002A156B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Включение каждого: дидактические средства современного учебного занятия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2020 г.</w:t>
            </w:r>
          </w:p>
        </w:tc>
      </w:tr>
      <w:tr w:rsidR="0057646D" w:rsidRPr="0057646D" w:rsidTr="00421685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7646D" w:rsidRPr="0057646D" w:rsidRDefault="0057646D" w:rsidP="00A51A36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A51A36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Шитов Андрей Сергеевич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Учитель ОБЖ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7646D" w:rsidRPr="0057646D" w:rsidTr="00421685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7646D" w:rsidRPr="0057646D" w:rsidTr="00482CD5"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7646D" w:rsidRPr="0057646D" w:rsidRDefault="0057646D" w:rsidP="00723378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723378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Шитова Людмила Евгеньевна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proofErr w:type="spellStart"/>
            <w:r w:rsidRPr="0057646D">
              <w:rPr>
                <w:sz w:val="20"/>
                <w:szCs w:val="20"/>
              </w:rPr>
              <w:t>Педаго</w:t>
            </w:r>
            <w:proofErr w:type="spellEnd"/>
            <w:r w:rsidRPr="0057646D">
              <w:rPr>
                <w:sz w:val="20"/>
                <w:szCs w:val="20"/>
              </w:rPr>
              <w:t>-психолог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57646D" w:rsidRPr="0057646D" w:rsidTr="00E80F05">
        <w:tc>
          <w:tcPr>
            <w:tcW w:w="85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581E3C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Формирование и оценка 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Сентябрь 2022 г.</w:t>
            </w:r>
          </w:p>
          <w:p w:rsidR="0057646D" w:rsidRPr="0057646D" w:rsidRDefault="0057646D" w:rsidP="00205E6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E80F05" w:rsidRPr="0057646D" w:rsidTr="00FA3094">
        <w:tc>
          <w:tcPr>
            <w:tcW w:w="851" w:type="dxa"/>
            <w:vMerge w:val="restart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Pr="00E80F05" w:rsidRDefault="00E80F05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E80F05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Merge w:val="restart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Pr="00E80F05" w:rsidRDefault="00E80F05" w:rsidP="00E80F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0F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Разуваева Анна Андреевна</w:t>
            </w:r>
          </w:p>
          <w:p w:rsidR="00E80F05" w:rsidRPr="00E80F05" w:rsidRDefault="00E80F05" w:rsidP="00FC61B3">
            <w:pPr>
              <w:pStyle w:val="a3"/>
              <w:spacing w:before="0" w:beforeAutospacing="0" w:after="0" w:afterAutospacing="0"/>
              <w:ind w:left="3" w:righ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Pr="0057646D" w:rsidRDefault="00E80F05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Pr="0057646D" w:rsidRDefault="00E80F05" w:rsidP="0020522D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Pr="0057646D" w:rsidRDefault="00E80F05" w:rsidP="0020522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Февраль 2023 г.</w:t>
            </w:r>
          </w:p>
          <w:p w:rsidR="00E80F05" w:rsidRPr="0057646D" w:rsidRDefault="00E80F05" w:rsidP="0020522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>удостоверение</w:t>
            </w:r>
          </w:p>
        </w:tc>
      </w:tr>
      <w:tr w:rsidR="00E80F05" w:rsidRPr="0057646D" w:rsidTr="00482CD5">
        <w:tc>
          <w:tcPr>
            <w:tcW w:w="85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Default="00E80F05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Default="00E80F05" w:rsidP="00E80F05">
            <w:pPr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Default="00E80F05" w:rsidP="00FC61B3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Pr="0057646D" w:rsidRDefault="00E80F05" w:rsidP="0020522D">
            <w:pPr>
              <w:pStyle w:val="a3"/>
              <w:spacing w:before="0" w:beforeAutospacing="0" w:after="0" w:afterAutospacing="0"/>
              <w:ind w:left="240" w:right="240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t xml:space="preserve">Формирование и оценка </w:t>
            </w:r>
            <w:r w:rsidRPr="0057646D">
              <w:rPr>
                <w:sz w:val="20"/>
                <w:szCs w:val="20"/>
              </w:rPr>
              <w:lastRenderedPageBreak/>
              <w:t>функциональной грамотности обучающихся с учетом требования ФГОС ООО третьего поколения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80F05" w:rsidRPr="0057646D" w:rsidRDefault="00E80F05" w:rsidP="0020522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lastRenderedPageBreak/>
              <w:t>Сентябрь 2022 г.</w:t>
            </w:r>
          </w:p>
          <w:p w:rsidR="00E80F05" w:rsidRPr="0057646D" w:rsidRDefault="00E80F05" w:rsidP="0020522D">
            <w:pPr>
              <w:pStyle w:val="a3"/>
              <w:spacing w:before="0" w:beforeAutospacing="0" w:after="0" w:afterAutospacing="0"/>
              <w:ind w:left="240" w:right="240"/>
              <w:jc w:val="center"/>
              <w:rPr>
                <w:sz w:val="20"/>
                <w:szCs w:val="20"/>
              </w:rPr>
            </w:pPr>
            <w:r w:rsidRPr="0057646D">
              <w:rPr>
                <w:sz w:val="20"/>
                <w:szCs w:val="20"/>
              </w:rPr>
              <w:lastRenderedPageBreak/>
              <w:t>удостоверение</w:t>
            </w:r>
          </w:p>
        </w:tc>
      </w:tr>
    </w:tbl>
    <w:p w:rsidR="00212C99" w:rsidRPr="00FC61B3" w:rsidRDefault="00212C99" w:rsidP="00CA0E24">
      <w:pPr>
        <w:pStyle w:val="a3"/>
        <w:shd w:val="clear" w:color="auto" w:fill="FFFFFF"/>
        <w:spacing w:before="0" w:beforeAutospacing="0" w:after="0" w:afterAutospacing="0"/>
      </w:pPr>
    </w:p>
    <w:sectPr w:rsidR="00212C99" w:rsidRPr="00FC61B3" w:rsidSect="00EB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A8" w:rsidRDefault="00BF1DA8" w:rsidP="00F737EC">
      <w:pPr>
        <w:spacing w:after="0" w:line="240" w:lineRule="auto"/>
      </w:pPr>
      <w:r>
        <w:separator/>
      </w:r>
    </w:p>
  </w:endnote>
  <w:endnote w:type="continuationSeparator" w:id="0">
    <w:p w:rsidR="00BF1DA8" w:rsidRDefault="00BF1DA8" w:rsidP="00F7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A8" w:rsidRDefault="00BF1DA8" w:rsidP="00F737EC">
      <w:pPr>
        <w:spacing w:after="0" w:line="240" w:lineRule="auto"/>
      </w:pPr>
      <w:r>
        <w:separator/>
      </w:r>
    </w:p>
  </w:footnote>
  <w:footnote w:type="continuationSeparator" w:id="0">
    <w:p w:rsidR="00BF1DA8" w:rsidRDefault="00BF1DA8" w:rsidP="00F7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50A0"/>
    <w:rsid w:val="00012378"/>
    <w:rsid w:val="00121B6B"/>
    <w:rsid w:val="00175CD2"/>
    <w:rsid w:val="00201A58"/>
    <w:rsid w:val="00212C99"/>
    <w:rsid w:val="0022458A"/>
    <w:rsid w:val="0023771A"/>
    <w:rsid w:val="00240913"/>
    <w:rsid w:val="0029527F"/>
    <w:rsid w:val="003147BE"/>
    <w:rsid w:val="00335BF2"/>
    <w:rsid w:val="00360057"/>
    <w:rsid w:val="003B48C8"/>
    <w:rsid w:val="00402F7A"/>
    <w:rsid w:val="00415EF6"/>
    <w:rsid w:val="004F4711"/>
    <w:rsid w:val="00562402"/>
    <w:rsid w:val="0057646D"/>
    <w:rsid w:val="00581E3C"/>
    <w:rsid w:val="005E664F"/>
    <w:rsid w:val="00653A8A"/>
    <w:rsid w:val="006E682D"/>
    <w:rsid w:val="007250A0"/>
    <w:rsid w:val="00762B8A"/>
    <w:rsid w:val="007D6F36"/>
    <w:rsid w:val="008501DF"/>
    <w:rsid w:val="00873154"/>
    <w:rsid w:val="00875379"/>
    <w:rsid w:val="0088198F"/>
    <w:rsid w:val="00920B97"/>
    <w:rsid w:val="00986F62"/>
    <w:rsid w:val="00A2173E"/>
    <w:rsid w:val="00A375A2"/>
    <w:rsid w:val="00B7146F"/>
    <w:rsid w:val="00B90C02"/>
    <w:rsid w:val="00BA2DAB"/>
    <w:rsid w:val="00BB1108"/>
    <w:rsid w:val="00BD1142"/>
    <w:rsid w:val="00BE2935"/>
    <w:rsid w:val="00BF1DA8"/>
    <w:rsid w:val="00C267ED"/>
    <w:rsid w:val="00CA0E24"/>
    <w:rsid w:val="00CF283E"/>
    <w:rsid w:val="00D747CD"/>
    <w:rsid w:val="00DB4FA9"/>
    <w:rsid w:val="00E1350B"/>
    <w:rsid w:val="00E80F05"/>
    <w:rsid w:val="00E83C2A"/>
    <w:rsid w:val="00EB12BD"/>
    <w:rsid w:val="00EB413A"/>
    <w:rsid w:val="00ED5052"/>
    <w:rsid w:val="00F24744"/>
    <w:rsid w:val="00F737EC"/>
    <w:rsid w:val="00FC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3A"/>
  </w:style>
  <w:style w:type="paragraph" w:styleId="1">
    <w:name w:val="heading 1"/>
    <w:basedOn w:val="a"/>
    <w:link w:val="10"/>
    <w:uiPriority w:val="9"/>
    <w:qFormat/>
    <w:rsid w:val="00725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5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F2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7EC"/>
  </w:style>
  <w:style w:type="paragraph" w:styleId="a8">
    <w:name w:val="footer"/>
    <w:basedOn w:val="a"/>
    <w:link w:val="a9"/>
    <w:uiPriority w:val="99"/>
    <w:semiHidden/>
    <w:unhideWhenUsed/>
    <w:rsid w:val="00F7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7EC"/>
  </w:style>
  <w:style w:type="character" w:styleId="aa">
    <w:name w:val="Hyperlink"/>
    <w:basedOn w:val="a0"/>
    <w:uiPriority w:val="99"/>
    <w:unhideWhenUsed/>
    <w:rsid w:val="00212C9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12C99"/>
    <w:rPr>
      <w:b/>
      <w:bCs/>
    </w:rPr>
  </w:style>
  <w:style w:type="character" w:styleId="ac">
    <w:name w:val="Emphasis"/>
    <w:basedOn w:val="a0"/>
    <w:uiPriority w:val="20"/>
    <w:qFormat/>
    <w:rsid w:val="00212C9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01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5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F2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7EC"/>
  </w:style>
  <w:style w:type="paragraph" w:styleId="a8">
    <w:name w:val="footer"/>
    <w:basedOn w:val="a"/>
    <w:link w:val="a9"/>
    <w:uiPriority w:val="99"/>
    <w:semiHidden/>
    <w:unhideWhenUsed/>
    <w:rsid w:val="00F7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7EC"/>
  </w:style>
  <w:style w:type="character" w:styleId="aa">
    <w:name w:val="Hyperlink"/>
    <w:basedOn w:val="a0"/>
    <w:uiPriority w:val="99"/>
    <w:unhideWhenUsed/>
    <w:rsid w:val="00212C9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12C99"/>
    <w:rPr>
      <w:b/>
      <w:bCs/>
    </w:rPr>
  </w:style>
  <w:style w:type="character" w:styleId="ac">
    <w:name w:val="Emphasis"/>
    <w:basedOn w:val="a0"/>
    <w:uiPriority w:val="20"/>
    <w:qFormat/>
    <w:rsid w:val="00212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AD2F-2A56-49A8-B46C-A5C6CA72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Secret</cp:lastModifiedBy>
  <cp:revision>14</cp:revision>
  <dcterms:created xsi:type="dcterms:W3CDTF">2023-12-21T16:00:00Z</dcterms:created>
  <dcterms:modified xsi:type="dcterms:W3CDTF">2023-12-22T02:50:00Z</dcterms:modified>
</cp:coreProperties>
</file>